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1FF294" w14:textId="5F01589C" w:rsidR="001D1978" w:rsidRPr="001A2986" w:rsidRDefault="006C48F5" w:rsidP="00CC7EE8">
      <w:pPr>
        <w:tabs>
          <w:tab w:val="left" w:pos="1134"/>
          <w:tab w:val="left" w:pos="7797"/>
        </w:tabs>
        <w:spacing w:before="0" w:after="0" w:line="240" w:lineRule="auto"/>
        <w:jc w:val="right"/>
        <w:rPr>
          <w:rFonts w:ascii="Arial" w:hAnsi="Arial" w:cs="Arial"/>
          <w:b/>
          <w:sz w:val="22"/>
          <w:lang w:val="hr-HR"/>
        </w:rPr>
      </w:pPr>
      <w:r w:rsidRPr="001A2986">
        <w:rPr>
          <w:rFonts w:ascii="Arial" w:hAnsi="Arial" w:cs="Arial"/>
          <w:b/>
          <w:sz w:val="22"/>
          <w:lang w:val="hr-HR"/>
        </w:rPr>
        <w:t>PREDLOG</w:t>
      </w:r>
    </w:p>
    <w:p w14:paraId="06A9C374" w14:textId="77777777" w:rsidR="001D1978" w:rsidRPr="001A2986" w:rsidRDefault="001D1978" w:rsidP="006A7F05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bCs/>
          <w:sz w:val="22"/>
          <w:lang w:val="hr-HR"/>
        </w:rPr>
      </w:pPr>
    </w:p>
    <w:p w14:paraId="78D8E1EC" w14:textId="69C52844" w:rsidR="00456F5C" w:rsidRPr="00460456" w:rsidRDefault="00D23B4D" w:rsidP="00382F8D">
      <w:pPr>
        <w:tabs>
          <w:tab w:val="left" w:pos="1134"/>
          <w:tab w:val="left" w:pos="7797"/>
        </w:tabs>
        <w:spacing w:before="0" w:after="0" w:line="240" w:lineRule="auto"/>
        <w:rPr>
          <w:rFonts w:ascii="Arial" w:hAnsi="Arial" w:cs="Arial"/>
          <w:bCs/>
          <w:sz w:val="22"/>
          <w:lang w:val="hr-HR"/>
        </w:rPr>
      </w:pPr>
      <w:r w:rsidRPr="001A2986">
        <w:rPr>
          <w:rFonts w:ascii="Arial" w:hAnsi="Arial" w:cs="Arial"/>
          <w:bCs/>
          <w:sz w:val="22"/>
          <w:lang w:val="hr-HR"/>
        </w:rPr>
        <w:t xml:space="preserve">                                                                          </w:t>
      </w:r>
      <w:r w:rsidR="005E2CF3" w:rsidRPr="001A2986">
        <w:rPr>
          <w:rFonts w:ascii="Arial" w:hAnsi="Arial" w:cs="Arial"/>
          <w:bCs/>
          <w:sz w:val="22"/>
          <w:lang w:val="hr-HR"/>
        </w:rPr>
        <w:t xml:space="preserve">                              </w:t>
      </w:r>
      <w:r w:rsidRPr="001A2986">
        <w:rPr>
          <w:rFonts w:ascii="Arial" w:hAnsi="Arial" w:cs="Arial"/>
          <w:bCs/>
          <w:sz w:val="22"/>
          <w:lang w:val="hr-HR"/>
        </w:rPr>
        <w:t xml:space="preserve"> </w:t>
      </w:r>
      <w:r w:rsidR="006E5AD6" w:rsidRPr="001A2986">
        <w:rPr>
          <w:rFonts w:ascii="Arial" w:hAnsi="Arial" w:cs="Arial"/>
          <w:bCs/>
          <w:sz w:val="22"/>
          <w:lang w:val="hr-HR"/>
        </w:rPr>
        <w:t xml:space="preserve">                     </w:t>
      </w:r>
      <w:r w:rsidR="00556A70" w:rsidRPr="001A2986">
        <w:rPr>
          <w:rFonts w:ascii="Arial" w:hAnsi="Arial" w:cs="Arial"/>
          <w:bCs/>
          <w:sz w:val="22"/>
          <w:lang w:val="hr-HR"/>
        </w:rPr>
        <w:t xml:space="preserve">                                                      </w:t>
      </w:r>
      <w:r w:rsidR="00456F5C" w:rsidRPr="00460456">
        <w:rPr>
          <w:rFonts w:ascii="Arial" w:hAnsi="Arial" w:cs="Arial"/>
          <w:sz w:val="22"/>
        </w:rPr>
        <w:t xml:space="preserve">Na osnovu </w:t>
      </w:r>
      <w:r w:rsidR="00DF44E7" w:rsidRPr="00460456">
        <w:rPr>
          <w:rFonts w:ascii="Arial" w:hAnsi="Arial" w:cs="Arial"/>
          <w:sz w:val="22"/>
        </w:rPr>
        <w:t xml:space="preserve">člana 38 </w:t>
      </w:r>
      <w:r w:rsidR="00456F5C" w:rsidRPr="00460456">
        <w:rPr>
          <w:rFonts w:ascii="Arial" w:hAnsi="Arial" w:cs="Arial"/>
          <w:sz w:val="22"/>
        </w:rPr>
        <w:t>Zakona o lokalnoj samoupravi ("Sl. list Crne Gore",</w:t>
      </w:r>
      <w:r w:rsidR="000E2250" w:rsidRPr="00460456">
        <w:rPr>
          <w:rFonts w:ascii="Arial" w:hAnsi="Arial" w:cs="Arial"/>
          <w:sz w:val="22"/>
        </w:rPr>
        <w:t xml:space="preserve"> br. 02/18, 34/19, 38/20</w:t>
      </w:r>
      <w:r w:rsidR="006C48F5" w:rsidRPr="00460456">
        <w:rPr>
          <w:rFonts w:ascii="Arial" w:hAnsi="Arial" w:cs="Arial"/>
          <w:sz w:val="22"/>
        </w:rPr>
        <w:t>,</w:t>
      </w:r>
      <w:r w:rsidR="00CF5B8D" w:rsidRPr="00460456">
        <w:rPr>
          <w:rFonts w:ascii="Arial" w:hAnsi="Arial" w:cs="Arial"/>
          <w:sz w:val="22"/>
        </w:rPr>
        <w:t xml:space="preserve"> 50/22</w:t>
      </w:r>
      <w:r w:rsidR="003758EF" w:rsidRPr="00460456">
        <w:rPr>
          <w:rFonts w:ascii="Arial" w:hAnsi="Arial" w:cs="Arial"/>
          <w:sz w:val="22"/>
        </w:rPr>
        <w:t xml:space="preserve">, </w:t>
      </w:r>
      <w:r w:rsidR="006C48F5" w:rsidRPr="00460456">
        <w:rPr>
          <w:rFonts w:ascii="Arial" w:hAnsi="Arial" w:cs="Arial"/>
          <w:sz w:val="22"/>
        </w:rPr>
        <w:t>84/22</w:t>
      </w:r>
      <w:r w:rsidR="003758EF" w:rsidRPr="00460456">
        <w:rPr>
          <w:rFonts w:ascii="Arial" w:hAnsi="Arial" w:cs="Arial"/>
          <w:sz w:val="22"/>
        </w:rPr>
        <w:t>, 81/25, 98/25</w:t>
      </w:r>
      <w:r w:rsidR="000E2250" w:rsidRPr="00460456">
        <w:rPr>
          <w:rFonts w:ascii="Arial" w:hAnsi="Arial" w:cs="Arial"/>
          <w:sz w:val="22"/>
        </w:rPr>
        <w:t xml:space="preserve">), </w:t>
      </w:r>
      <w:r w:rsidR="00900BF2" w:rsidRPr="00460456">
        <w:rPr>
          <w:rFonts w:ascii="Arial" w:hAnsi="Arial" w:cs="Arial"/>
          <w:sz w:val="22"/>
        </w:rPr>
        <w:t xml:space="preserve">člana 35 </w:t>
      </w:r>
      <w:r w:rsidR="00456F5C" w:rsidRPr="00460456">
        <w:rPr>
          <w:rFonts w:ascii="Arial" w:hAnsi="Arial" w:cs="Arial"/>
          <w:sz w:val="22"/>
        </w:rPr>
        <w:t>Statuta opštine Tivat ("Sl. list C</w:t>
      </w:r>
      <w:r w:rsidR="003758EF" w:rsidRPr="00460456">
        <w:rPr>
          <w:rFonts w:ascii="Arial" w:hAnsi="Arial" w:cs="Arial"/>
          <w:sz w:val="22"/>
        </w:rPr>
        <w:t xml:space="preserve">rne </w:t>
      </w:r>
      <w:r w:rsidR="00456F5C" w:rsidRPr="00460456">
        <w:rPr>
          <w:rFonts w:ascii="Arial" w:hAnsi="Arial" w:cs="Arial"/>
          <w:sz w:val="22"/>
        </w:rPr>
        <w:t>G</w:t>
      </w:r>
      <w:r w:rsidR="003758EF" w:rsidRPr="00460456">
        <w:rPr>
          <w:rFonts w:ascii="Arial" w:hAnsi="Arial" w:cs="Arial"/>
          <w:sz w:val="22"/>
        </w:rPr>
        <w:t>ore</w:t>
      </w:r>
      <w:r w:rsidR="00456F5C" w:rsidRPr="00460456">
        <w:rPr>
          <w:rFonts w:ascii="Arial" w:hAnsi="Arial" w:cs="Arial"/>
          <w:sz w:val="22"/>
        </w:rPr>
        <w:t>- opštinski prop</w:t>
      </w:r>
      <w:r w:rsidR="006768F7" w:rsidRPr="00460456">
        <w:rPr>
          <w:rFonts w:ascii="Arial" w:hAnsi="Arial" w:cs="Arial"/>
          <w:sz w:val="22"/>
        </w:rPr>
        <w:t>isi" br. 24/18, 09/20)</w:t>
      </w:r>
      <w:r w:rsidR="00D64E11" w:rsidRPr="00460456">
        <w:rPr>
          <w:rFonts w:ascii="Arial" w:hAnsi="Arial" w:cs="Arial"/>
          <w:sz w:val="22"/>
        </w:rPr>
        <w:t>,</w:t>
      </w:r>
      <w:r w:rsidR="001D1978" w:rsidRPr="00460456">
        <w:rPr>
          <w:rFonts w:ascii="Arial" w:hAnsi="Arial" w:cs="Arial"/>
          <w:sz w:val="22"/>
        </w:rPr>
        <w:t xml:space="preserve"> člana </w:t>
      </w:r>
      <w:r w:rsidR="00D64E11" w:rsidRPr="00460456">
        <w:rPr>
          <w:rFonts w:ascii="Arial" w:hAnsi="Arial" w:cs="Arial"/>
          <w:sz w:val="22"/>
        </w:rPr>
        <w:t>3 i 21</w:t>
      </w:r>
      <w:r w:rsidR="001D1978" w:rsidRPr="00460456">
        <w:rPr>
          <w:rFonts w:ascii="Arial" w:hAnsi="Arial" w:cs="Arial"/>
          <w:sz w:val="22"/>
        </w:rPr>
        <w:t xml:space="preserve"> </w:t>
      </w:r>
      <w:bookmarkStart w:id="0" w:name="_Hlk210821746"/>
      <w:r w:rsidR="003758EF" w:rsidRPr="00460456">
        <w:rPr>
          <w:rFonts w:ascii="Arial" w:hAnsi="Arial" w:cs="Arial"/>
          <w:sz w:val="22"/>
        </w:rPr>
        <w:t xml:space="preserve">Statuta </w:t>
      </w:r>
      <w:r w:rsidR="0071389C" w:rsidRPr="00460456">
        <w:rPr>
          <w:rFonts w:ascii="Arial" w:hAnsi="Arial" w:cs="Arial"/>
          <w:sz w:val="22"/>
        </w:rPr>
        <w:t>doo „</w:t>
      </w:r>
      <w:r w:rsidR="00D64E11" w:rsidRPr="00460456">
        <w:rPr>
          <w:rFonts w:ascii="Arial" w:hAnsi="Arial" w:cs="Arial"/>
          <w:sz w:val="22"/>
        </w:rPr>
        <w:t>Gradska biblioteka</w:t>
      </w:r>
      <w:r w:rsidR="0071389C" w:rsidRPr="00460456">
        <w:rPr>
          <w:rFonts w:ascii="Arial" w:hAnsi="Arial" w:cs="Arial"/>
          <w:sz w:val="22"/>
        </w:rPr>
        <w:t xml:space="preserve">“ Tivat </w:t>
      </w:r>
      <w:r w:rsidR="001D1978" w:rsidRPr="00460456">
        <w:rPr>
          <w:rFonts w:ascii="Arial" w:hAnsi="Arial" w:cs="Arial"/>
          <w:sz w:val="22"/>
        </w:rPr>
        <w:t xml:space="preserve">(“Sl. list Crne Gore - opštinski propisi“, br. </w:t>
      </w:r>
      <w:r w:rsidR="00D64E11" w:rsidRPr="00460456">
        <w:rPr>
          <w:rFonts w:ascii="Arial" w:hAnsi="Arial" w:cs="Arial"/>
          <w:sz w:val="22"/>
        </w:rPr>
        <w:t>28/2</w:t>
      </w:r>
      <w:r w:rsidR="00956F41" w:rsidRPr="00460456">
        <w:rPr>
          <w:rFonts w:ascii="Arial" w:hAnsi="Arial" w:cs="Arial"/>
          <w:sz w:val="22"/>
        </w:rPr>
        <w:t>1</w:t>
      </w:r>
      <w:r w:rsidR="001D1978" w:rsidRPr="00460456">
        <w:rPr>
          <w:rFonts w:ascii="Arial" w:hAnsi="Arial" w:cs="Arial"/>
          <w:sz w:val="22"/>
        </w:rPr>
        <w:t>)</w:t>
      </w:r>
      <w:r w:rsidR="006768F7" w:rsidRPr="00460456">
        <w:rPr>
          <w:rFonts w:ascii="Arial" w:hAnsi="Arial" w:cs="Arial"/>
          <w:sz w:val="22"/>
        </w:rPr>
        <w:t>,</w:t>
      </w:r>
      <w:bookmarkEnd w:id="0"/>
      <w:r w:rsidR="006768F7" w:rsidRPr="00460456">
        <w:rPr>
          <w:rFonts w:ascii="Arial" w:hAnsi="Arial" w:cs="Arial"/>
          <w:sz w:val="22"/>
        </w:rPr>
        <w:t xml:space="preserve"> </w:t>
      </w:r>
      <w:r w:rsidR="00D64E11" w:rsidRPr="00460456">
        <w:rPr>
          <w:rFonts w:ascii="Arial" w:hAnsi="Arial" w:cs="Arial"/>
          <w:sz w:val="22"/>
        </w:rPr>
        <w:t xml:space="preserve">te člana 131 Poslovnika o radu Skupštine opštine Tivat („Sl.list Crne Gore-opštinski propisi“ br. 36/24), </w:t>
      </w:r>
      <w:r w:rsidR="006C48F5" w:rsidRPr="00460456">
        <w:rPr>
          <w:rFonts w:ascii="Arial" w:hAnsi="Arial" w:cs="Arial"/>
          <w:sz w:val="22"/>
        </w:rPr>
        <w:t>Skupština</w:t>
      </w:r>
      <w:r w:rsidR="00900BF2" w:rsidRPr="00460456">
        <w:rPr>
          <w:rFonts w:ascii="Arial" w:hAnsi="Arial" w:cs="Arial"/>
          <w:sz w:val="22"/>
        </w:rPr>
        <w:t xml:space="preserve"> opštine Tivat</w:t>
      </w:r>
      <w:r w:rsidR="000E2250" w:rsidRPr="00460456">
        <w:rPr>
          <w:rFonts w:ascii="Arial" w:hAnsi="Arial" w:cs="Arial"/>
          <w:sz w:val="22"/>
        </w:rPr>
        <w:t>, na sjednici o</w:t>
      </w:r>
      <w:r w:rsidR="00900BF2" w:rsidRPr="00460456">
        <w:rPr>
          <w:rFonts w:ascii="Arial" w:hAnsi="Arial" w:cs="Arial"/>
          <w:sz w:val="22"/>
        </w:rPr>
        <w:t xml:space="preserve">džanoj dana </w:t>
      </w:r>
      <w:r w:rsidR="006C48F5" w:rsidRPr="00460456">
        <w:rPr>
          <w:rFonts w:ascii="Arial" w:hAnsi="Arial" w:cs="Arial"/>
          <w:sz w:val="22"/>
        </w:rPr>
        <w:t>______</w:t>
      </w:r>
      <w:r w:rsidR="0085636B" w:rsidRPr="00460456">
        <w:rPr>
          <w:rFonts w:ascii="Arial" w:hAnsi="Arial" w:cs="Arial"/>
          <w:sz w:val="22"/>
        </w:rPr>
        <w:t>.</w:t>
      </w:r>
      <w:r w:rsidR="00A8382C" w:rsidRPr="00460456">
        <w:rPr>
          <w:rFonts w:ascii="Arial" w:hAnsi="Arial" w:cs="Arial"/>
          <w:sz w:val="22"/>
        </w:rPr>
        <w:t xml:space="preserve"> </w:t>
      </w:r>
      <w:r w:rsidR="0085636B" w:rsidRPr="00460456">
        <w:rPr>
          <w:rFonts w:ascii="Arial" w:hAnsi="Arial" w:cs="Arial"/>
          <w:sz w:val="22"/>
        </w:rPr>
        <w:t>202</w:t>
      </w:r>
      <w:r w:rsidR="00AE7DBD" w:rsidRPr="00460456">
        <w:rPr>
          <w:rFonts w:ascii="Arial" w:hAnsi="Arial" w:cs="Arial"/>
          <w:sz w:val="22"/>
        </w:rPr>
        <w:t>6</w:t>
      </w:r>
      <w:r w:rsidR="0085636B" w:rsidRPr="00460456">
        <w:rPr>
          <w:rFonts w:ascii="Arial" w:hAnsi="Arial" w:cs="Arial"/>
          <w:sz w:val="22"/>
        </w:rPr>
        <w:t>.godine</w:t>
      </w:r>
      <w:r w:rsidR="00900BF2" w:rsidRPr="00460456">
        <w:rPr>
          <w:rFonts w:ascii="Arial" w:hAnsi="Arial" w:cs="Arial"/>
          <w:sz w:val="22"/>
        </w:rPr>
        <w:t xml:space="preserve">, </w:t>
      </w:r>
      <w:r w:rsidR="009F4811" w:rsidRPr="00460456">
        <w:rPr>
          <w:rFonts w:ascii="Arial" w:hAnsi="Arial" w:cs="Arial"/>
          <w:sz w:val="22"/>
        </w:rPr>
        <w:t xml:space="preserve">po skraćenom (hitnom) postupku, </w:t>
      </w:r>
      <w:r w:rsidR="00900BF2" w:rsidRPr="00460456">
        <w:rPr>
          <w:rFonts w:ascii="Arial" w:hAnsi="Arial" w:cs="Arial"/>
          <w:sz w:val="22"/>
        </w:rPr>
        <w:t>doni</w:t>
      </w:r>
      <w:r w:rsidR="006C48F5" w:rsidRPr="00460456">
        <w:rPr>
          <w:rFonts w:ascii="Arial" w:hAnsi="Arial" w:cs="Arial"/>
          <w:sz w:val="22"/>
        </w:rPr>
        <w:t>jela</w:t>
      </w:r>
      <w:r w:rsidR="000E2250" w:rsidRPr="00460456">
        <w:rPr>
          <w:rFonts w:ascii="Arial" w:hAnsi="Arial" w:cs="Arial"/>
          <w:sz w:val="22"/>
        </w:rPr>
        <w:t xml:space="preserve"> je </w:t>
      </w:r>
    </w:p>
    <w:p w14:paraId="33600EB9" w14:textId="77777777" w:rsidR="00CF42AB" w:rsidRPr="00460456" w:rsidRDefault="00CF42AB" w:rsidP="00382F8D">
      <w:pPr>
        <w:rPr>
          <w:rFonts w:ascii="Arial" w:hAnsi="Arial" w:cs="Arial"/>
          <w:sz w:val="22"/>
        </w:rPr>
      </w:pPr>
    </w:p>
    <w:p w14:paraId="002CB449" w14:textId="77777777" w:rsidR="00990CB3" w:rsidRPr="00460456" w:rsidRDefault="00990CB3" w:rsidP="00456F5C">
      <w:pPr>
        <w:rPr>
          <w:rFonts w:ascii="Arial" w:hAnsi="Arial" w:cs="Arial"/>
          <w:sz w:val="22"/>
        </w:rPr>
      </w:pPr>
    </w:p>
    <w:p w14:paraId="0721AFF1" w14:textId="3060B928" w:rsidR="00456F5C" w:rsidRPr="00460456" w:rsidRDefault="00D64E11" w:rsidP="00456F5C">
      <w:pPr>
        <w:jc w:val="center"/>
        <w:rPr>
          <w:rFonts w:ascii="Arial" w:hAnsi="Arial" w:cs="Arial"/>
          <w:b/>
          <w:sz w:val="22"/>
        </w:rPr>
      </w:pPr>
      <w:r w:rsidRPr="00460456">
        <w:rPr>
          <w:rFonts w:ascii="Arial" w:hAnsi="Arial" w:cs="Arial"/>
          <w:b/>
          <w:sz w:val="22"/>
        </w:rPr>
        <w:t>ZAKLJUČAK</w:t>
      </w:r>
    </w:p>
    <w:p w14:paraId="32677722" w14:textId="5364EEA2" w:rsidR="00456F5C" w:rsidRPr="00460456" w:rsidRDefault="00456F5C" w:rsidP="004727DF">
      <w:pPr>
        <w:jc w:val="center"/>
        <w:rPr>
          <w:rFonts w:ascii="Arial" w:hAnsi="Arial" w:cs="Arial"/>
          <w:b/>
          <w:sz w:val="22"/>
        </w:rPr>
      </w:pPr>
      <w:r w:rsidRPr="00460456">
        <w:rPr>
          <w:rFonts w:ascii="Arial" w:hAnsi="Arial" w:cs="Arial"/>
          <w:b/>
          <w:sz w:val="22"/>
        </w:rPr>
        <w:t xml:space="preserve">o </w:t>
      </w:r>
      <w:r w:rsidR="00B131DD" w:rsidRPr="00460456">
        <w:rPr>
          <w:rFonts w:ascii="Arial" w:hAnsi="Arial" w:cs="Arial"/>
          <w:b/>
          <w:sz w:val="22"/>
        </w:rPr>
        <w:t xml:space="preserve"> davanju saglasnosti na Odluku </w:t>
      </w:r>
      <w:r w:rsidR="00D64E11" w:rsidRPr="00460456">
        <w:rPr>
          <w:rFonts w:ascii="Arial" w:hAnsi="Arial" w:cs="Arial"/>
          <w:b/>
          <w:sz w:val="22"/>
        </w:rPr>
        <w:t xml:space="preserve">Savjeta JU „Gradska biblioteka“ </w:t>
      </w:r>
      <w:r w:rsidR="0071389C" w:rsidRPr="00460456">
        <w:rPr>
          <w:rFonts w:ascii="Arial" w:hAnsi="Arial" w:cs="Arial"/>
          <w:b/>
          <w:sz w:val="22"/>
        </w:rPr>
        <w:t xml:space="preserve"> Tivat</w:t>
      </w:r>
      <w:r w:rsidR="003758EF" w:rsidRPr="00460456">
        <w:rPr>
          <w:rFonts w:ascii="Arial" w:hAnsi="Arial" w:cs="Arial"/>
          <w:b/>
          <w:sz w:val="22"/>
        </w:rPr>
        <w:t xml:space="preserve"> o izboru </w:t>
      </w:r>
      <w:r w:rsidR="00943E7C" w:rsidRPr="00460456">
        <w:rPr>
          <w:rFonts w:ascii="Arial" w:hAnsi="Arial" w:cs="Arial"/>
          <w:b/>
          <w:sz w:val="22"/>
        </w:rPr>
        <w:t xml:space="preserve">i imenovanju izvršnog </w:t>
      </w:r>
      <w:r w:rsidR="003758EF" w:rsidRPr="00460456">
        <w:rPr>
          <w:rFonts w:ascii="Arial" w:hAnsi="Arial" w:cs="Arial"/>
          <w:b/>
          <w:sz w:val="22"/>
        </w:rPr>
        <w:t>direktora</w:t>
      </w:r>
    </w:p>
    <w:p w14:paraId="4652313D" w14:textId="77777777" w:rsidR="00456F5C" w:rsidRPr="00460456" w:rsidRDefault="00456F5C" w:rsidP="00456F5C">
      <w:pPr>
        <w:rPr>
          <w:rFonts w:ascii="Arial" w:hAnsi="Arial" w:cs="Arial"/>
          <w:sz w:val="22"/>
        </w:rPr>
      </w:pPr>
    </w:p>
    <w:p w14:paraId="5A37BB7D" w14:textId="77777777" w:rsidR="00456F5C" w:rsidRPr="00460456" w:rsidRDefault="00456F5C" w:rsidP="00456F5C">
      <w:pPr>
        <w:jc w:val="center"/>
        <w:rPr>
          <w:rFonts w:ascii="Arial" w:hAnsi="Arial" w:cs="Arial"/>
          <w:b/>
          <w:sz w:val="22"/>
        </w:rPr>
      </w:pPr>
      <w:r w:rsidRPr="00460456">
        <w:rPr>
          <w:rFonts w:ascii="Arial" w:hAnsi="Arial" w:cs="Arial"/>
          <w:b/>
          <w:sz w:val="22"/>
        </w:rPr>
        <w:t>Član 1</w:t>
      </w:r>
    </w:p>
    <w:p w14:paraId="27208B72" w14:textId="3B7B6982" w:rsidR="00456F5C" w:rsidRPr="00460456" w:rsidRDefault="00991CE1" w:rsidP="00456F5C">
      <w:pPr>
        <w:rPr>
          <w:rFonts w:ascii="Arial" w:hAnsi="Arial" w:cs="Arial"/>
          <w:sz w:val="22"/>
        </w:rPr>
      </w:pPr>
      <w:r w:rsidRPr="00460456">
        <w:rPr>
          <w:rFonts w:ascii="Arial" w:hAnsi="Arial" w:cs="Arial"/>
          <w:sz w:val="22"/>
        </w:rPr>
        <w:t>Daje se saglasnost</w:t>
      </w:r>
      <w:r w:rsidR="00B131DD" w:rsidRPr="00460456">
        <w:rPr>
          <w:rFonts w:ascii="Arial" w:hAnsi="Arial" w:cs="Arial"/>
          <w:sz w:val="22"/>
        </w:rPr>
        <w:t xml:space="preserve"> na Odluku</w:t>
      </w:r>
      <w:r w:rsidR="00D52FD8" w:rsidRPr="00460456">
        <w:rPr>
          <w:rFonts w:ascii="Arial" w:hAnsi="Arial" w:cs="Arial"/>
          <w:sz w:val="22"/>
        </w:rPr>
        <w:t xml:space="preserve"> </w:t>
      </w:r>
      <w:r w:rsidR="00D64E11" w:rsidRPr="00460456">
        <w:rPr>
          <w:rFonts w:ascii="Arial" w:hAnsi="Arial" w:cs="Arial"/>
          <w:sz w:val="22"/>
        </w:rPr>
        <w:t>Savjeta</w:t>
      </w:r>
      <w:r w:rsidR="003758EF" w:rsidRPr="00460456">
        <w:rPr>
          <w:rFonts w:ascii="Arial" w:hAnsi="Arial" w:cs="Arial"/>
          <w:sz w:val="22"/>
        </w:rPr>
        <w:t xml:space="preserve"> </w:t>
      </w:r>
      <w:r w:rsidR="00D64E11" w:rsidRPr="00460456">
        <w:rPr>
          <w:rFonts w:ascii="Arial" w:hAnsi="Arial" w:cs="Arial"/>
          <w:sz w:val="22"/>
        </w:rPr>
        <w:t xml:space="preserve">JU </w:t>
      </w:r>
      <w:r w:rsidR="0071389C" w:rsidRPr="00460456">
        <w:rPr>
          <w:rFonts w:ascii="Arial" w:hAnsi="Arial" w:cs="Arial"/>
          <w:sz w:val="22"/>
        </w:rPr>
        <w:t>„</w:t>
      </w:r>
      <w:r w:rsidR="00D64E11" w:rsidRPr="00460456">
        <w:rPr>
          <w:rFonts w:ascii="Arial" w:hAnsi="Arial" w:cs="Arial"/>
          <w:sz w:val="22"/>
        </w:rPr>
        <w:t>Gradska biblioteka</w:t>
      </w:r>
      <w:r w:rsidR="0071389C" w:rsidRPr="00460456">
        <w:rPr>
          <w:rFonts w:ascii="Arial" w:hAnsi="Arial" w:cs="Arial"/>
          <w:sz w:val="22"/>
        </w:rPr>
        <w:t>“ Tivat</w:t>
      </w:r>
      <w:r w:rsidR="003758EF" w:rsidRPr="00460456">
        <w:rPr>
          <w:rFonts w:ascii="Arial" w:hAnsi="Arial" w:cs="Arial"/>
          <w:sz w:val="22"/>
        </w:rPr>
        <w:t xml:space="preserve"> </w:t>
      </w:r>
      <w:r w:rsidR="0071389C" w:rsidRPr="00460456">
        <w:rPr>
          <w:rFonts w:ascii="Arial" w:hAnsi="Arial" w:cs="Arial"/>
          <w:sz w:val="22"/>
        </w:rPr>
        <w:t xml:space="preserve">br. </w:t>
      </w:r>
      <w:r w:rsidR="00004D41" w:rsidRPr="00460456">
        <w:rPr>
          <w:rFonts w:ascii="Arial" w:hAnsi="Arial" w:cs="Arial"/>
          <w:sz w:val="22"/>
        </w:rPr>
        <w:t>4-100/26-18</w:t>
      </w:r>
      <w:r w:rsidR="0071389C" w:rsidRPr="00460456">
        <w:rPr>
          <w:rFonts w:ascii="Arial" w:hAnsi="Arial" w:cs="Arial"/>
          <w:sz w:val="22"/>
        </w:rPr>
        <w:t xml:space="preserve"> od </w:t>
      </w:r>
      <w:r w:rsidR="00004D41" w:rsidRPr="00460456">
        <w:rPr>
          <w:rFonts w:ascii="Arial" w:hAnsi="Arial" w:cs="Arial"/>
          <w:sz w:val="22"/>
        </w:rPr>
        <w:t>22</w:t>
      </w:r>
      <w:r w:rsidR="0071389C" w:rsidRPr="00460456">
        <w:rPr>
          <w:rFonts w:ascii="Arial" w:hAnsi="Arial" w:cs="Arial"/>
          <w:sz w:val="22"/>
        </w:rPr>
        <w:t>.</w:t>
      </w:r>
      <w:r w:rsidR="00004D41" w:rsidRPr="00460456">
        <w:rPr>
          <w:rFonts w:ascii="Arial" w:hAnsi="Arial" w:cs="Arial"/>
          <w:sz w:val="22"/>
        </w:rPr>
        <w:t>06</w:t>
      </w:r>
      <w:r w:rsidR="0071389C" w:rsidRPr="00460456">
        <w:rPr>
          <w:rFonts w:ascii="Arial" w:hAnsi="Arial" w:cs="Arial"/>
          <w:sz w:val="22"/>
        </w:rPr>
        <w:t>.202</w:t>
      </w:r>
      <w:r w:rsidR="00004D41" w:rsidRPr="00460456">
        <w:rPr>
          <w:rFonts w:ascii="Arial" w:hAnsi="Arial" w:cs="Arial"/>
          <w:sz w:val="22"/>
        </w:rPr>
        <w:t>6</w:t>
      </w:r>
      <w:r w:rsidR="0071389C" w:rsidRPr="00460456">
        <w:rPr>
          <w:rFonts w:ascii="Arial" w:hAnsi="Arial" w:cs="Arial"/>
          <w:sz w:val="22"/>
        </w:rPr>
        <w:t xml:space="preserve">. godine </w:t>
      </w:r>
      <w:r w:rsidR="001E1320" w:rsidRPr="00460456">
        <w:rPr>
          <w:rFonts w:ascii="Arial" w:hAnsi="Arial" w:cs="Arial"/>
          <w:sz w:val="22"/>
        </w:rPr>
        <w:t>kojom se</w:t>
      </w:r>
      <w:r w:rsidR="003758EF" w:rsidRPr="00460456">
        <w:rPr>
          <w:rFonts w:ascii="Arial" w:hAnsi="Arial" w:cs="Arial"/>
          <w:sz w:val="22"/>
        </w:rPr>
        <w:t xml:space="preserve"> za </w:t>
      </w:r>
      <w:r w:rsidR="0071389C" w:rsidRPr="00460456">
        <w:rPr>
          <w:rFonts w:ascii="Arial" w:hAnsi="Arial" w:cs="Arial"/>
          <w:sz w:val="22"/>
        </w:rPr>
        <w:t>izvrš</w:t>
      </w:r>
      <w:r w:rsidR="00473E79" w:rsidRPr="00460456">
        <w:rPr>
          <w:rFonts w:ascii="Arial" w:hAnsi="Arial" w:cs="Arial"/>
          <w:sz w:val="22"/>
        </w:rPr>
        <w:t>nu</w:t>
      </w:r>
      <w:r w:rsidR="0071389C" w:rsidRPr="00460456">
        <w:rPr>
          <w:rFonts w:ascii="Arial" w:hAnsi="Arial" w:cs="Arial"/>
          <w:sz w:val="22"/>
        </w:rPr>
        <w:t xml:space="preserve"> </w:t>
      </w:r>
      <w:r w:rsidR="003758EF" w:rsidRPr="00460456">
        <w:rPr>
          <w:rFonts w:ascii="Arial" w:hAnsi="Arial" w:cs="Arial"/>
          <w:sz w:val="22"/>
        </w:rPr>
        <w:t>direktor</w:t>
      </w:r>
      <w:r w:rsidR="00473E79" w:rsidRPr="00460456">
        <w:rPr>
          <w:rFonts w:ascii="Arial" w:hAnsi="Arial" w:cs="Arial"/>
          <w:sz w:val="22"/>
        </w:rPr>
        <w:t>icu</w:t>
      </w:r>
      <w:r w:rsidR="003758EF" w:rsidRPr="00460456">
        <w:rPr>
          <w:rFonts w:ascii="Arial" w:hAnsi="Arial" w:cs="Arial"/>
          <w:sz w:val="22"/>
        </w:rPr>
        <w:t xml:space="preserve"> </w:t>
      </w:r>
      <w:r w:rsidR="00D64E11" w:rsidRPr="00460456">
        <w:rPr>
          <w:rFonts w:ascii="Arial" w:hAnsi="Arial" w:cs="Arial"/>
          <w:sz w:val="22"/>
        </w:rPr>
        <w:t>ustanove</w:t>
      </w:r>
      <w:r w:rsidR="001E1320" w:rsidRPr="00460456">
        <w:rPr>
          <w:rFonts w:ascii="Arial" w:hAnsi="Arial" w:cs="Arial"/>
          <w:sz w:val="22"/>
        </w:rPr>
        <w:t xml:space="preserve"> </w:t>
      </w:r>
      <w:r w:rsidR="00D52FD8" w:rsidRPr="00460456">
        <w:rPr>
          <w:rFonts w:ascii="Arial" w:hAnsi="Arial" w:cs="Arial"/>
          <w:sz w:val="22"/>
        </w:rPr>
        <w:t>imenuje</w:t>
      </w:r>
      <w:r w:rsidR="00B131DD" w:rsidRPr="00460456">
        <w:rPr>
          <w:rFonts w:ascii="Arial" w:hAnsi="Arial" w:cs="Arial"/>
          <w:sz w:val="22"/>
        </w:rPr>
        <w:t xml:space="preserve"> </w:t>
      </w:r>
      <w:r w:rsidR="0071389C" w:rsidRPr="00460456">
        <w:rPr>
          <w:rFonts w:ascii="Arial" w:hAnsi="Arial" w:cs="Arial"/>
          <w:sz w:val="22"/>
        </w:rPr>
        <w:t>V</w:t>
      </w:r>
      <w:r w:rsidR="00D64E11" w:rsidRPr="00460456">
        <w:rPr>
          <w:rFonts w:ascii="Arial" w:hAnsi="Arial" w:cs="Arial"/>
          <w:sz w:val="22"/>
        </w:rPr>
        <w:t>esna Barbić</w:t>
      </w:r>
      <w:r w:rsidR="0071389C" w:rsidRPr="00460456">
        <w:rPr>
          <w:rFonts w:ascii="Arial" w:hAnsi="Arial" w:cs="Arial"/>
          <w:sz w:val="22"/>
        </w:rPr>
        <w:t>,</w:t>
      </w:r>
      <w:r w:rsidR="001E1320" w:rsidRPr="00460456">
        <w:rPr>
          <w:rFonts w:ascii="Arial" w:hAnsi="Arial" w:cs="Arial"/>
          <w:sz w:val="22"/>
        </w:rPr>
        <w:t xml:space="preserve"> na mandatni period od četiri godine.</w:t>
      </w:r>
    </w:p>
    <w:p w14:paraId="26925082" w14:textId="77777777" w:rsidR="00456F5C" w:rsidRPr="00460456" w:rsidRDefault="00456F5C" w:rsidP="00456F5C">
      <w:pPr>
        <w:rPr>
          <w:rFonts w:ascii="Arial" w:hAnsi="Arial" w:cs="Arial"/>
          <w:sz w:val="22"/>
        </w:rPr>
      </w:pPr>
    </w:p>
    <w:p w14:paraId="562758A0" w14:textId="77777777" w:rsidR="00456F5C" w:rsidRPr="00460456" w:rsidRDefault="001D1978" w:rsidP="00456F5C">
      <w:pPr>
        <w:jc w:val="center"/>
        <w:rPr>
          <w:rFonts w:ascii="Arial" w:hAnsi="Arial" w:cs="Arial"/>
          <w:b/>
          <w:sz w:val="22"/>
        </w:rPr>
      </w:pPr>
      <w:r w:rsidRPr="00460456">
        <w:rPr>
          <w:rFonts w:ascii="Arial" w:hAnsi="Arial" w:cs="Arial"/>
          <w:b/>
          <w:sz w:val="22"/>
        </w:rPr>
        <w:t>Č</w:t>
      </w:r>
      <w:r w:rsidR="00CF5B8D" w:rsidRPr="00460456">
        <w:rPr>
          <w:rFonts w:ascii="Arial" w:hAnsi="Arial" w:cs="Arial"/>
          <w:b/>
          <w:sz w:val="22"/>
        </w:rPr>
        <w:t>lan 2</w:t>
      </w:r>
    </w:p>
    <w:p w14:paraId="3E7FE451" w14:textId="0AB56FE4" w:rsidR="00456F5C" w:rsidRPr="00460456" w:rsidRDefault="00456F5C" w:rsidP="00456F5C">
      <w:pPr>
        <w:rPr>
          <w:rFonts w:ascii="Arial" w:hAnsi="Arial" w:cs="Arial"/>
          <w:sz w:val="22"/>
        </w:rPr>
      </w:pPr>
      <w:r w:rsidRPr="00460456">
        <w:rPr>
          <w:rFonts w:ascii="Arial" w:hAnsi="Arial" w:cs="Arial"/>
          <w:sz w:val="22"/>
        </w:rPr>
        <w:t xml:space="preserve">Ova Odluka stupa na snagu </w:t>
      </w:r>
      <w:r w:rsidR="00CF5B8D" w:rsidRPr="00460456">
        <w:rPr>
          <w:rFonts w:ascii="Arial" w:hAnsi="Arial" w:cs="Arial"/>
          <w:sz w:val="22"/>
        </w:rPr>
        <w:t>dan</w:t>
      </w:r>
      <w:r w:rsidR="008A67C3" w:rsidRPr="00460456">
        <w:rPr>
          <w:rFonts w:ascii="Arial" w:hAnsi="Arial" w:cs="Arial"/>
          <w:sz w:val="22"/>
        </w:rPr>
        <w:t xml:space="preserve">om </w:t>
      </w:r>
      <w:r w:rsidR="00D64E11" w:rsidRPr="00460456">
        <w:rPr>
          <w:rFonts w:ascii="Arial" w:hAnsi="Arial" w:cs="Arial"/>
          <w:sz w:val="22"/>
        </w:rPr>
        <w:t>objavljivanja</w:t>
      </w:r>
      <w:r w:rsidR="00290801" w:rsidRPr="00460456">
        <w:rPr>
          <w:rFonts w:ascii="Arial" w:hAnsi="Arial" w:cs="Arial"/>
          <w:sz w:val="22"/>
        </w:rPr>
        <w:t xml:space="preserve"> u “</w:t>
      </w:r>
      <w:r w:rsidR="000E2250" w:rsidRPr="00460456">
        <w:rPr>
          <w:rFonts w:ascii="Arial" w:hAnsi="Arial" w:cs="Arial"/>
          <w:sz w:val="22"/>
        </w:rPr>
        <w:t xml:space="preserve">Službenom listu Crne Gore - opštinski propisi“.  </w:t>
      </w:r>
    </w:p>
    <w:p w14:paraId="2CB71921" w14:textId="77777777" w:rsidR="00D52FD8" w:rsidRPr="00460456" w:rsidRDefault="00D52FD8" w:rsidP="00036C65">
      <w:pPr>
        <w:rPr>
          <w:rFonts w:ascii="Arial" w:hAnsi="Arial" w:cs="Arial"/>
          <w:sz w:val="22"/>
        </w:rPr>
      </w:pPr>
    </w:p>
    <w:p w14:paraId="1E4B9F47" w14:textId="7BFA0357" w:rsidR="00036C65" w:rsidRPr="00460456" w:rsidRDefault="00036C65" w:rsidP="00036C65">
      <w:pPr>
        <w:rPr>
          <w:rFonts w:ascii="Arial" w:hAnsi="Arial" w:cs="Arial"/>
          <w:sz w:val="22"/>
        </w:rPr>
      </w:pPr>
      <w:r w:rsidRPr="00460456">
        <w:rPr>
          <w:rFonts w:ascii="Arial" w:hAnsi="Arial" w:cs="Arial"/>
          <w:sz w:val="22"/>
        </w:rPr>
        <w:t>Broj:</w:t>
      </w:r>
      <w:r w:rsidR="0085636B" w:rsidRPr="00460456">
        <w:rPr>
          <w:rFonts w:ascii="Arial" w:hAnsi="Arial" w:cs="Arial"/>
          <w:sz w:val="22"/>
        </w:rPr>
        <w:t xml:space="preserve">  </w:t>
      </w:r>
      <w:r w:rsidR="00D64E11" w:rsidRPr="00460456">
        <w:rPr>
          <w:rFonts w:ascii="Arial" w:hAnsi="Arial" w:cs="Arial"/>
          <w:sz w:val="22"/>
        </w:rPr>
        <w:t>03-</w:t>
      </w:r>
    </w:p>
    <w:p w14:paraId="562A1D44" w14:textId="6FAA49E3" w:rsidR="00036C65" w:rsidRPr="00460456" w:rsidRDefault="00036C65" w:rsidP="00036C65">
      <w:pPr>
        <w:rPr>
          <w:rFonts w:ascii="Arial" w:hAnsi="Arial" w:cs="Arial"/>
          <w:sz w:val="22"/>
        </w:rPr>
      </w:pPr>
      <w:r w:rsidRPr="00460456">
        <w:rPr>
          <w:rFonts w:ascii="Arial" w:hAnsi="Arial" w:cs="Arial"/>
          <w:sz w:val="22"/>
        </w:rPr>
        <w:t>Tivat,</w:t>
      </w:r>
      <w:r w:rsidR="006C48F5" w:rsidRPr="00460456">
        <w:rPr>
          <w:rFonts w:ascii="Arial" w:hAnsi="Arial" w:cs="Arial"/>
          <w:sz w:val="22"/>
        </w:rPr>
        <w:t xml:space="preserve"> _________ </w:t>
      </w:r>
      <w:r w:rsidR="0085636B" w:rsidRPr="00460456">
        <w:rPr>
          <w:rFonts w:ascii="Arial" w:hAnsi="Arial" w:cs="Arial"/>
          <w:sz w:val="22"/>
        </w:rPr>
        <w:t>godine</w:t>
      </w:r>
    </w:p>
    <w:p w14:paraId="28B19591" w14:textId="77777777" w:rsidR="00036C65" w:rsidRPr="00460456" w:rsidRDefault="00036C65" w:rsidP="00036C65">
      <w:pPr>
        <w:rPr>
          <w:rFonts w:ascii="Arial" w:hAnsi="Arial" w:cs="Arial"/>
          <w:sz w:val="22"/>
        </w:rPr>
      </w:pPr>
    </w:p>
    <w:p w14:paraId="3FC3A9AD" w14:textId="5D4A843F" w:rsidR="00036C65" w:rsidRPr="00460456" w:rsidRDefault="006C48F5" w:rsidP="00036C65">
      <w:pPr>
        <w:jc w:val="center"/>
        <w:rPr>
          <w:rFonts w:ascii="Arial" w:hAnsi="Arial" w:cs="Arial"/>
          <w:b/>
          <w:bCs/>
          <w:sz w:val="22"/>
        </w:rPr>
      </w:pPr>
      <w:r w:rsidRPr="00460456">
        <w:rPr>
          <w:rFonts w:ascii="Arial" w:hAnsi="Arial" w:cs="Arial"/>
          <w:b/>
          <w:bCs/>
          <w:sz w:val="22"/>
        </w:rPr>
        <w:t>Skupština opštine Tivat</w:t>
      </w:r>
    </w:p>
    <w:p w14:paraId="50512F0F" w14:textId="77777777" w:rsidR="00036C65" w:rsidRPr="00460456" w:rsidRDefault="00036C65" w:rsidP="00036C65">
      <w:pPr>
        <w:jc w:val="center"/>
        <w:rPr>
          <w:rFonts w:ascii="Arial" w:hAnsi="Arial" w:cs="Arial"/>
          <w:b/>
          <w:bCs/>
          <w:sz w:val="22"/>
        </w:rPr>
      </w:pPr>
      <w:r w:rsidRPr="00460456">
        <w:rPr>
          <w:rFonts w:ascii="Arial" w:hAnsi="Arial" w:cs="Arial"/>
          <w:b/>
          <w:bCs/>
          <w:sz w:val="22"/>
        </w:rPr>
        <w:t>Predsjednik</w:t>
      </w:r>
    </w:p>
    <w:p w14:paraId="55872ACA" w14:textId="470C8102" w:rsidR="00036C65" w:rsidRPr="00460456" w:rsidRDefault="006C48F5" w:rsidP="00036C65">
      <w:pPr>
        <w:jc w:val="center"/>
        <w:rPr>
          <w:rFonts w:ascii="Arial" w:hAnsi="Arial" w:cs="Arial"/>
          <w:b/>
          <w:bCs/>
          <w:sz w:val="22"/>
        </w:rPr>
      </w:pPr>
      <w:r w:rsidRPr="00460456">
        <w:rPr>
          <w:rFonts w:ascii="Arial" w:hAnsi="Arial" w:cs="Arial"/>
          <w:b/>
          <w:bCs/>
          <w:sz w:val="22"/>
        </w:rPr>
        <w:t>mr Miljan Marković</w:t>
      </w:r>
    </w:p>
    <w:p w14:paraId="2854DB41" w14:textId="77777777" w:rsidR="00990CB3" w:rsidRPr="00460456" w:rsidRDefault="00990CB3" w:rsidP="00990CB3">
      <w:pPr>
        <w:jc w:val="center"/>
        <w:rPr>
          <w:rFonts w:ascii="Arial" w:hAnsi="Arial" w:cs="Arial"/>
          <w:sz w:val="22"/>
        </w:rPr>
      </w:pPr>
    </w:p>
    <w:p w14:paraId="7CFE7C01" w14:textId="77777777" w:rsidR="00990CB3" w:rsidRPr="00460456" w:rsidRDefault="00990CB3" w:rsidP="00990CB3">
      <w:pPr>
        <w:jc w:val="center"/>
        <w:rPr>
          <w:rFonts w:ascii="Arial" w:hAnsi="Arial" w:cs="Arial"/>
          <w:sz w:val="22"/>
        </w:rPr>
      </w:pPr>
    </w:p>
    <w:p w14:paraId="6DCBA0B1" w14:textId="77777777" w:rsidR="00990CB3" w:rsidRPr="00460456" w:rsidRDefault="00990CB3" w:rsidP="00990CB3">
      <w:pPr>
        <w:jc w:val="center"/>
        <w:rPr>
          <w:rFonts w:ascii="Arial" w:hAnsi="Arial" w:cs="Arial"/>
          <w:sz w:val="22"/>
        </w:rPr>
      </w:pPr>
    </w:p>
    <w:p w14:paraId="41158C8A" w14:textId="77777777" w:rsidR="00990CB3" w:rsidRPr="00460456" w:rsidRDefault="00990CB3" w:rsidP="00990CB3">
      <w:pPr>
        <w:jc w:val="center"/>
        <w:rPr>
          <w:rFonts w:ascii="Arial" w:hAnsi="Arial" w:cs="Arial"/>
          <w:sz w:val="22"/>
        </w:rPr>
      </w:pPr>
    </w:p>
    <w:p w14:paraId="644CD4AC" w14:textId="77777777" w:rsidR="00990CB3" w:rsidRPr="00460456" w:rsidRDefault="00990CB3" w:rsidP="00990CB3">
      <w:pPr>
        <w:jc w:val="center"/>
        <w:rPr>
          <w:rFonts w:ascii="Arial" w:hAnsi="Arial" w:cs="Arial"/>
          <w:sz w:val="22"/>
        </w:rPr>
      </w:pPr>
    </w:p>
    <w:p w14:paraId="5DB9DC25" w14:textId="77777777" w:rsidR="00990CB3" w:rsidRPr="00460456" w:rsidRDefault="00990CB3" w:rsidP="00990CB3">
      <w:pPr>
        <w:jc w:val="center"/>
        <w:rPr>
          <w:rFonts w:ascii="Arial" w:hAnsi="Arial" w:cs="Arial"/>
          <w:sz w:val="22"/>
        </w:rPr>
      </w:pPr>
    </w:p>
    <w:p w14:paraId="1E9103A8" w14:textId="77777777" w:rsidR="00990CB3" w:rsidRPr="00460456" w:rsidRDefault="00990CB3" w:rsidP="00990CB3">
      <w:pPr>
        <w:jc w:val="center"/>
        <w:rPr>
          <w:rFonts w:ascii="Arial" w:hAnsi="Arial" w:cs="Arial"/>
          <w:sz w:val="22"/>
        </w:rPr>
      </w:pPr>
    </w:p>
    <w:p w14:paraId="672E9A1D" w14:textId="77777777" w:rsidR="00990CB3" w:rsidRPr="00460456" w:rsidRDefault="00990CB3" w:rsidP="00990CB3">
      <w:pPr>
        <w:jc w:val="center"/>
        <w:rPr>
          <w:rFonts w:ascii="Arial" w:hAnsi="Arial" w:cs="Arial"/>
          <w:sz w:val="22"/>
        </w:rPr>
      </w:pPr>
    </w:p>
    <w:p w14:paraId="549588EB" w14:textId="77777777" w:rsidR="00990CB3" w:rsidRPr="00460456" w:rsidRDefault="00990CB3" w:rsidP="00990CB3">
      <w:pPr>
        <w:jc w:val="center"/>
        <w:rPr>
          <w:rFonts w:ascii="Arial" w:hAnsi="Arial" w:cs="Arial"/>
          <w:sz w:val="22"/>
        </w:rPr>
      </w:pPr>
    </w:p>
    <w:p w14:paraId="61682F9B" w14:textId="77777777" w:rsidR="00382F8D" w:rsidRPr="00460456" w:rsidRDefault="00382F8D" w:rsidP="00FD223B">
      <w:pPr>
        <w:rPr>
          <w:rFonts w:ascii="Arial" w:hAnsi="Arial" w:cs="Arial"/>
          <w:sz w:val="22"/>
        </w:rPr>
      </w:pPr>
    </w:p>
    <w:p w14:paraId="76058C10" w14:textId="77777777" w:rsidR="00460456" w:rsidRPr="00460456" w:rsidRDefault="00460456" w:rsidP="00990CB3">
      <w:pPr>
        <w:jc w:val="center"/>
        <w:rPr>
          <w:rFonts w:ascii="Arial" w:hAnsi="Arial" w:cs="Arial"/>
          <w:b/>
          <w:bCs/>
          <w:sz w:val="22"/>
        </w:rPr>
      </w:pPr>
    </w:p>
    <w:p w14:paraId="6CFF61F6" w14:textId="77777777" w:rsidR="00460456" w:rsidRPr="00460456" w:rsidRDefault="00460456" w:rsidP="00990CB3">
      <w:pPr>
        <w:jc w:val="center"/>
        <w:rPr>
          <w:rFonts w:ascii="Arial" w:hAnsi="Arial" w:cs="Arial"/>
          <w:b/>
          <w:bCs/>
          <w:sz w:val="22"/>
        </w:rPr>
      </w:pPr>
    </w:p>
    <w:p w14:paraId="3D816724" w14:textId="4DDB314E" w:rsidR="00456F5C" w:rsidRPr="00460456" w:rsidRDefault="00990CB3" w:rsidP="00990CB3">
      <w:pPr>
        <w:jc w:val="center"/>
        <w:rPr>
          <w:rFonts w:ascii="Arial" w:hAnsi="Arial" w:cs="Arial"/>
          <w:b/>
          <w:bCs/>
          <w:sz w:val="22"/>
        </w:rPr>
      </w:pPr>
      <w:r w:rsidRPr="00460456">
        <w:rPr>
          <w:rFonts w:ascii="Arial" w:hAnsi="Arial" w:cs="Arial"/>
          <w:b/>
          <w:bCs/>
          <w:sz w:val="22"/>
        </w:rPr>
        <w:lastRenderedPageBreak/>
        <w:t>Obrazloženje</w:t>
      </w:r>
    </w:p>
    <w:p w14:paraId="285EAF2A" w14:textId="77777777" w:rsidR="00456F5C" w:rsidRPr="00460456" w:rsidRDefault="00456F5C" w:rsidP="00456F5C">
      <w:pPr>
        <w:rPr>
          <w:rFonts w:ascii="Arial" w:hAnsi="Arial" w:cs="Arial"/>
          <w:sz w:val="22"/>
        </w:rPr>
      </w:pPr>
    </w:p>
    <w:p w14:paraId="6EA155D8" w14:textId="123BEA95" w:rsidR="003758EF" w:rsidRPr="00460456" w:rsidRDefault="00990CB3" w:rsidP="00460456">
      <w:pPr>
        <w:rPr>
          <w:rFonts w:ascii="Arial" w:hAnsi="Arial" w:cs="Arial"/>
          <w:sz w:val="22"/>
          <w:lang w:val="hr-HR"/>
        </w:rPr>
      </w:pPr>
      <w:r w:rsidRPr="00460456">
        <w:rPr>
          <w:rFonts w:ascii="Arial" w:hAnsi="Arial" w:cs="Arial"/>
          <w:sz w:val="22"/>
          <w:lang w:val="hr-HR"/>
        </w:rPr>
        <w:t xml:space="preserve">Pravni osnov za donošenje ove Odluke sadržan je u članu </w:t>
      </w:r>
      <w:r w:rsidR="001E1320" w:rsidRPr="00460456">
        <w:rPr>
          <w:rFonts w:ascii="Arial" w:hAnsi="Arial" w:cs="Arial"/>
          <w:sz w:val="22"/>
          <w:lang w:val="hr-HR"/>
        </w:rPr>
        <w:t xml:space="preserve">38 Zakona o lokalnoj samoupravi i članu </w:t>
      </w:r>
      <w:r w:rsidRPr="00460456">
        <w:rPr>
          <w:rFonts w:ascii="Arial" w:hAnsi="Arial" w:cs="Arial"/>
          <w:sz w:val="22"/>
          <w:lang w:val="hr-HR"/>
        </w:rPr>
        <w:t>35 Statuta opštine Tivat koji</w:t>
      </w:r>
      <w:r w:rsidR="00795E84" w:rsidRPr="00460456">
        <w:rPr>
          <w:rFonts w:ascii="Arial" w:hAnsi="Arial" w:cs="Arial"/>
          <w:sz w:val="22"/>
          <w:lang w:val="hr-HR"/>
        </w:rPr>
        <w:t>,</w:t>
      </w:r>
      <w:r w:rsidRPr="00460456">
        <w:rPr>
          <w:rFonts w:ascii="Arial" w:hAnsi="Arial" w:cs="Arial"/>
          <w:sz w:val="22"/>
          <w:lang w:val="hr-HR"/>
        </w:rPr>
        <w:t xml:space="preserve"> između ostalog</w:t>
      </w:r>
      <w:r w:rsidR="00795E84" w:rsidRPr="00460456">
        <w:rPr>
          <w:rFonts w:ascii="Arial" w:hAnsi="Arial" w:cs="Arial"/>
          <w:sz w:val="22"/>
          <w:lang w:val="hr-HR"/>
        </w:rPr>
        <w:t>,</w:t>
      </w:r>
      <w:r w:rsidRPr="00460456">
        <w:rPr>
          <w:rFonts w:ascii="Arial" w:hAnsi="Arial" w:cs="Arial"/>
          <w:sz w:val="22"/>
          <w:lang w:val="hr-HR"/>
        </w:rPr>
        <w:t xml:space="preserve"> propisuj</w:t>
      </w:r>
      <w:r w:rsidR="001E1320" w:rsidRPr="00460456">
        <w:rPr>
          <w:rFonts w:ascii="Arial" w:hAnsi="Arial" w:cs="Arial"/>
          <w:sz w:val="22"/>
          <w:lang w:val="hr-HR"/>
        </w:rPr>
        <w:t>u</w:t>
      </w:r>
      <w:r w:rsidRPr="00460456">
        <w:rPr>
          <w:rFonts w:ascii="Arial" w:hAnsi="Arial" w:cs="Arial"/>
          <w:sz w:val="22"/>
          <w:lang w:val="hr-HR"/>
        </w:rPr>
        <w:t xml:space="preserve"> da Skupština donosi propise i druge opšte akte</w:t>
      </w:r>
      <w:r w:rsidR="00895395" w:rsidRPr="00460456">
        <w:rPr>
          <w:rFonts w:ascii="Arial" w:hAnsi="Arial" w:cs="Arial"/>
          <w:sz w:val="22"/>
          <w:lang w:val="hr-HR"/>
        </w:rPr>
        <w:t xml:space="preserve">, te </w:t>
      </w:r>
      <w:r w:rsidR="003758EF" w:rsidRPr="00460456">
        <w:rPr>
          <w:rFonts w:ascii="Arial" w:hAnsi="Arial" w:cs="Arial"/>
          <w:sz w:val="22"/>
          <w:lang w:val="hr-HR"/>
        </w:rPr>
        <w:t xml:space="preserve">u </w:t>
      </w:r>
      <w:r w:rsidR="00895395" w:rsidRPr="00460456">
        <w:rPr>
          <w:rFonts w:ascii="Arial" w:hAnsi="Arial" w:cs="Arial"/>
          <w:sz w:val="22"/>
          <w:lang w:val="hr-HR"/>
        </w:rPr>
        <w:t>član</w:t>
      </w:r>
      <w:r w:rsidR="0071389C" w:rsidRPr="00460456">
        <w:rPr>
          <w:rFonts w:ascii="Arial" w:hAnsi="Arial" w:cs="Arial"/>
          <w:sz w:val="22"/>
          <w:lang w:val="hr-HR"/>
        </w:rPr>
        <w:t>ovima</w:t>
      </w:r>
      <w:r w:rsidR="00895395" w:rsidRPr="00460456">
        <w:rPr>
          <w:rFonts w:ascii="Arial" w:hAnsi="Arial" w:cs="Arial"/>
          <w:sz w:val="22"/>
          <w:lang w:val="hr-HR"/>
        </w:rPr>
        <w:t xml:space="preserve"> </w:t>
      </w:r>
      <w:r w:rsidR="00D64E11" w:rsidRPr="00460456">
        <w:rPr>
          <w:rFonts w:ascii="Arial" w:hAnsi="Arial" w:cs="Arial"/>
          <w:sz w:val="22"/>
          <w:lang w:val="hr-HR"/>
        </w:rPr>
        <w:t>3 i 21</w:t>
      </w:r>
      <w:r w:rsidR="003758EF" w:rsidRPr="00460456">
        <w:rPr>
          <w:rFonts w:ascii="Arial" w:hAnsi="Arial" w:cs="Arial"/>
          <w:sz w:val="22"/>
        </w:rPr>
        <w:t xml:space="preserve"> </w:t>
      </w:r>
      <w:r w:rsidR="003758EF" w:rsidRPr="00460456">
        <w:rPr>
          <w:rFonts w:ascii="Arial" w:hAnsi="Arial" w:cs="Arial"/>
          <w:sz w:val="22"/>
          <w:lang w:val="hr-HR"/>
        </w:rPr>
        <w:t xml:space="preserve">Statuta </w:t>
      </w:r>
      <w:r w:rsidR="00D64E11" w:rsidRPr="00460456">
        <w:rPr>
          <w:rFonts w:ascii="Arial" w:hAnsi="Arial" w:cs="Arial"/>
          <w:sz w:val="22"/>
          <w:lang w:val="hr-HR"/>
        </w:rPr>
        <w:t>JU</w:t>
      </w:r>
      <w:r w:rsidR="0071389C" w:rsidRPr="00460456">
        <w:rPr>
          <w:rFonts w:ascii="Arial" w:hAnsi="Arial" w:cs="Arial"/>
          <w:sz w:val="22"/>
          <w:lang w:val="hr-HR"/>
        </w:rPr>
        <w:t xml:space="preserve"> „</w:t>
      </w:r>
      <w:r w:rsidR="00D64E11" w:rsidRPr="00460456">
        <w:rPr>
          <w:rFonts w:ascii="Arial" w:hAnsi="Arial" w:cs="Arial"/>
          <w:sz w:val="22"/>
          <w:lang w:val="hr-HR"/>
        </w:rPr>
        <w:t xml:space="preserve">Gradska biblioteka </w:t>
      </w:r>
      <w:r w:rsidR="0071389C" w:rsidRPr="00460456">
        <w:rPr>
          <w:rFonts w:ascii="Arial" w:hAnsi="Arial" w:cs="Arial"/>
          <w:sz w:val="22"/>
          <w:lang w:val="hr-HR"/>
        </w:rPr>
        <w:t>“ Tivat (</w:t>
      </w:r>
      <w:r w:rsidR="003758EF" w:rsidRPr="00460456">
        <w:rPr>
          <w:rFonts w:ascii="Arial" w:hAnsi="Arial" w:cs="Arial"/>
          <w:sz w:val="22"/>
          <w:lang w:val="hr-HR"/>
        </w:rPr>
        <w:t xml:space="preserve">“Sl. list Crne Gore - opštinski propisi“, br. </w:t>
      </w:r>
      <w:r w:rsidR="0071389C" w:rsidRPr="00460456">
        <w:rPr>
          <w:rFonts w:ascii="Arial" w:hAnsi="Arial" w:cs="Arial"/>
          <w:sz w:val="22"/>
          <w:lang w:val="hr-HR"/>
        </w:rPr>
        <w:t>2</w:t>
      </w:r>
      <w:r w:rsidR="00D64E11" w:rsidRPr="00460456">
        <w:rPr>
          <w:rFonts w:ascii="Arial" w:hAnsi="Arial" w:cs="Arial"/>
          <w:sz w:val="22"/>
          <w:lang w:val="hr-HR"/>
        </w:rPr>
        <w:t>8</w:t>
      </w:r>
      <w:r w:rsidR="0071389C" w:rsidRPr="00460456">
        <w:rPr>
          <w:rFonts w:ascii="Arial" w:hAnsi="Arial" w:cs="Arial"/>
          <w:sz w:val="22"/>
          <w:lang w:val="hr-HR"/>
        </w:rPr>
        <w:t>/2</w:t>
      </w:r>
      <w:r w:rsidR="00D64E11" w:rsidRPr="00460456">
        <w:rPr>
          <w:rFonts w:ascii="Arial" w:hAnsi="Arial" w:cs="Arial"/>
          <w:sz w:val="22"/>
          <w:lang w:val="hr-HR"/>
        </w:rPr>
        <w:t>1</w:t>
      </w:r>
      <w:r w:rsidR="0071389C" w:rsidRPr="00460456">
        <w:rPr>
          <w:rFonts w:ascii="Arial" w:hAnsi="Arial" w:cs="Arial"/>
          <w:sz w:val="22"/>
          <w:lang w:val="hr-HR"/>
        </w:rPr>
        <w:t>)</w:t>
      </w:r>
      <w:r w:rsidR="003758EF" w:rsidRPr="00460456">
        <w:rPr>
          <w:rFonts w:ascii="Arial" w:hAnsi="Arial" w:cs="Arial"/>
          <w:sz w:val="22"/>
          <w:lang w:val="hr-HR"/>
        </w:rPr>
        <w:t>,</w:t>
      </w:r>
      <w:r w:rsidRPr="00460456">
        <w:rPr>
          <w:rFonts w:ascii="Arial" w:hAnsi="Arial" w:cs="Arial"/>
          <w:sz w:val="22"/>
          <w:lang w:val="hr-HR"/>
        </w:rPr>
        <w:t xml:space="preserve"> </w:t>
      </w:r>
      <w:r w:rsidR="00895395" w:rsidRPr="00460456">
        <w:rPr>
          <w:rFonts w:ascii="Arial" w:hAnsi="Arial" w:cs="Arial"/>
          <w:sz w:val="22"/>
          <w:lang w:val="hr-HR"/>
        </w:rPr>
        <w:t>kojim</w:t>
      </w:r>
      <w:r w:rsidR="003758EF" w:rsidRPr="00460456">
        <w:rPr>
          <w:rFonts w:ascii="Arial" w:hAnsi="Arial" w:cs="Arial"/>
          <w:sz w:val="22"/>
          <w:lang w:val="hr-HR"/>
        </w:rPr>
        <w:t>a</w:t>
      </w:r>
      <w:r w:rsidR="00895395" w:rsidRPr="00460456">
        <w:rPr>
          <w:rFonts w:ascii="Arial" w:hAnsi="Arial" w:cs="Arial"/>
          <w:sz w:val="22"/>
          <w:lang w:val="hr-HR"/>
        </w:rPr>
        <w:t xml:space="preserve"> j</w:t>
      </w:r>
      <w:r w:rsidRPr="00460456">
        <w:rPr>
          <w:rFonts w:ascii="Arial" w:hAnsi="Arial" w:cs="Arial"/>
          <w:sz w:val="22"/>
          <w:lang w:val="hr-HR"/>
        </w:rPr>
        <w:t xml:space="preserve">e propisano da </w:t>
      </w:r>
      <w:r w:rsidR="003758EF" w:rsidRPr="00460456">
        <w:rPr>
          <w:rFonts w:ascii="Arial" w:hAnsi="Arial" w:cs="Arial"/>
          <w:sz w:val="22"/>
          <w:lang w:val="hr-HR"/>
        </w:rPr>
        <w:t xml:space="preserve">je Osnivač </w:t>
      </w:r>
      <w:r w:rsidR="00D64E11" w:rsidRPr="00460456">
        <w:rPr>
          <w:rFonts w:ascii="Arial" w:hAnsi="Arial" w:cs="Arial"/>
          <w:sz w:val="22"/>
          <w:lang w:val="hr-HR"/>
        </w:rPr>
        <w:t>JU</w:t>
      </w:r>
      <w:r w:rsidR="0071389C" w:rsidRPr="00460456">
        <w:rPr>
          <w:rFonts w:ascii="Arial" w:hAnsi="Arial" w:cs="Arial"/>
          <w:sz w:val="22"/>
          <w:lang w:val="hr-HR"/>
        </w:rPr>
        <w:t xml:space="preserve"> „</w:t>
      </w:r>
      <w:r w:rsidR="00D64E11" w:rsidRPr="00460456">
        <w:rPr>
          <w:rFonts w:ascii="Arial" w:hAnsi="Arial" w:cs="Arial"/>
          <w:sz w:val="22"/>
          <w:lang w:val="hr-HR"/>
        </w:rPr>
        <w:t>Gradska biblioteka</w:t>
      </w:r>
      <w:r w:rsidR="0071389C" w:rsidRPr="00460456">
        <w:rPr>
          <w:rFonts w:ascii="Arial" w:hAnsi="Arial" w:cs="Arial"/>
          <w:sz w:val="22"/>
          <w:lang w:val="hr-HR"/>
        </w:rPr>
        <w:t xml:space="preserve">“ Tivat, </w:t>
      </w:r>
      <w:r w:rsidR="003758EF" w:rsidRPr="00460456">
        <w:rPr>
          <w:rFonts w:ascii="Arial" w:hAnsi="Arial" w:cs="Arial"/>
          <w:sz w:val="22"/>
          <w:lang w:val="hr-HR"/>
        </w:rPr>
        <w:t xml:space="preserve"> </w:t>
      </w:r>
      <w:r w:rsidR="0071389C" w:rsidRPr="00460456">
        <w:rPr>
          <w:rFonts w:ascii="Arial" w:hAnsi="Arial" w:cs="Arial"/>
          <w:sz w:val="22"/>
          <w:lang w:val="hr-HR"/>
        </w:rPr>
        <w:t>o</w:t>
      </w:r>
      <w:r w:rsidR="003758EF" w:rsidRPr="00460456">
        <w:rPr>
          <w:rFonts w:ascii="Arial" w:hAnsi="Arial" w:cs="Arial"/>
          <w:sz w:val="22"/>
          <w:lang w:val="hr-HR"/>
        </w:rPr>
        <w:t>pština Tivat</w:t>
      </w:r>
      <w:r w:rsidR="0071389C" w:rsidRPr="00460456">
        <w:rPr>
          <w:rFonts w:ascii="Arial" w:hAnsi="Arial" w:cs="Arial"/>
          <w:sz w:val="22"/>
          <w:lang w:val="hr-HR"/>
        </w:rPr>
        <w:t>,</w:t>
      </w:r>
      <w:r w:rsidR="00746BF4" w:rsidRPr="00460456">
        <w:rPr>
          <w:rFonts w:ascii="Arial" w:hAnsi="Arial" w:cs="Arial"/>
          <w:sz w:val="22"/>
          <w:lang w:val="hr-HR"/>
        </w:rPr>
        <w:t xml:space="preserve"> a</w:t>
      </w:r>
      <w:r w:rsidR="0071389C" w:rsidRPr="00460456">
        <w:rPr>
          <w:rFonts w:ascii="Arial" w:hAnsi="Arial" w:cs="Arial"/>
          <w:sz w:val="22"/>
          <w:lang w:val="hr-HR"/>
        </w:rPr>
        <w:t xml:space="preserve"> da</w:t>
      </w:r>
      <w:r w:rsidR="00D64E11" w:rsidRPr="00460456">
        <w:rPr>
          <w:rFonts w:ascii="Arial" w:hAnsi="Arial" w:cs="Arial"/>
          <w:sz w:val="22"/>
          <w:lang w:val="hr-HR"/>
        </w:rPr>
        <w:t xml:space="preserve"> </w:t>
      </w:r>
      <w:r w:rsidR="001B4B03" w:rsidRPr="00460456">
        <w:rPr>
          <w:rFonts w:ascii="Arial" w:hAnsi="Arial" w:cs="Arial"/>
          <w:sz w:val="22"/>
          <w:lang w:val="hr-HR"/>
        </w:rPr>
        <w:t>o</w:t>
      </w:r>
      <w:r w:rsidR="00D64E11" w:rsidRPr="00460456">
        <w:rPr>
          <w:rFonts w:ascii="Arial" w:hAnsi="Arial" w:cs="Arial"/>
          <w:sz w:val="22"/>
          <w:lang w:val="hr-HR"/>
        </w:rPr>
        <w:t>dluku o izboru direktora donosi Savjet, uz saglasnost Osnivača.</w:t>
      </w:r>
      <w:r w:rsidR="0071389C" w:rsidRPr="00460456">
        <w:rPr>
          <w:rFonts w:ascii="Arial" w:hAnsi="Arial" w:cs="Arial"/>
          <w:sz w:val="22"/>
          <w:lang w:val="hr-HR"/>
        </w:rPr>
        <w:t xml:space="preserve"> </w:t>
      </w:r>
    </w:p>
    <w:p w14:paraId="30FA956A" w14:textId="7757EEE1" w:rsidR="003647E2" w:rsidRPr="00460456" w:rsidRDefault="00D64E11" w:rsidP="00460456">
      <w:pPr>
        <w:rPr>
          <w:rFonts w:ascii="Arial" w:hAnsi="Arial" w:cs="Arial"/>
          <w:sz w:val="22"/>
          <w:lang w:val="hr-HR"/>
        </w:rPr>
      </w:pPr>
      <w:r w:rsidRPr="00460456">
        <w:rPr>
          <w:rFonts w:ascii="Arial" w:hAnsi="Arial" w:cs="Arial"/>
          <w:sz w:val="22"/>
          <w:lang w:val="hr-HR"/>
        </w:rPr>
        <w:t>Savjet JU</w:t>
      </w:r>
      <w:r w:rsidR="0071389C" w:rsidRPr="00460456">
        <w:rPr>
          <w:rFonts w:ascii="Arial" w:hAnsi="Arial" w:cs="Arial"/>
          <w:sz w:val="22"/>
          <w:lang w:val="hr-HR"/>
        </w:rPr>
        <w:t xml:space="preserve"> „</w:t>
      </w:r>
      <w:r w:rsidRPr="00460456">
        <w:rPr>
          <w:rFonts w:ascii="Arial" w:hAnsi="Arial" w:cs="Arial"/>
          <w:sz w:val="22"/>
          <w:lang w:val="hr-HR"/>
        </w:rPr>
        <w:t>Gradska biblioteka</w:t>
      </w:r>
      <w:r w:rsidR="0071389C" w:rsidRPr="00460456">
        <w:rPr>
          <w:rFonts w:ascii="Arial" w:hAnsi="Arial" w:cs="Arial"/>
          <w:sz w:val="22"/>
          <w:lang w:val="hr-HR"/>
        </w:rPr>
        <w:t xml:space="preserve">“ Tivat </w:t>
      </w:r>
      <w:r w:rsidR="00990CB3" w:rsidRPr="00460456">
        <w:rPr>
          <w:rFonts w:ascii="Arial" w:hAnsi="Arial" w:cs="Arial"/>
          <w:sz w:val="22"/>
          <w:lang w:val="hr-HR"/>
        </w:rPr>
        <w:t>dostav</w:t>
      </w:r>
      <w:r w:rsidRPr="00460456">
        <w:rPr>
          <w:rFonts w:ascii="Arial" w:hAnsi="Arial" w:cs="Arial"/>
          <w:sz w:val="22"/>
          <w:lang w:val="hr-HR"/>
        </w:rPr>
        <w:t>io je</w:t>
      </w:r>
      <w:r w:rsidR="00990CB3" w:rsidRPr="00460456">
        <w:rPr>
          <w:rFonts w:ascii="Arial" w:hAnsi="Arial" w:cs="Arial"/>
          <w:sz w:val="22"/>
          <w:lang w:val="hr-HR"/>
        </w:rPr>
        <w:t xml:space="preserve"> Odluk</w:t>
      </w:r>
      <w:r w:rsidRPr="00460456">
        <w:rPr>
          <w:rFonts w:ascii="Arial" w:hAnsi="Arial" w:cs="Arial"/>
          <w:sz w:val="22"/>
          <w:lang w:val="hr-HR"/>
        </w:rPr>
        <w:t>u</w:t>
      </w:r>
      <w:r w:rsidR="00990CB3" w:rsidRPr="00460456">
        <w:rPr>
          <w:rFonts w:ascii="Arial" w:hAnsi="Arial" w:cs="Arial"/>
          <w:sz w:val="22"/>
          <w:lang w:val="hr-HR"/>
        </w:rPr>
        <w:t xml:space="preserve"> broj </w:t>
      </w:r>
      <w:r w:rsidRPr="00460456">
        <w:rPr>
          <w:rFonts w:ascii="Arial" w:hAnsi="Arial" w:cs="Arial"/>
          <w:sz w:val="22"/>
          <w:lang w:val="hr-HR"/>
        </w:rPr>
        <w:t>4-100/26-18</w:t>
      </w:r>
      <w:r w:rsidR="0071389C" w:rsidRPr="00460456">
        <w:rPr>
          <w:rFonts w:ascii="Arial" w:hAnsi="Arial" w:cs="Arial"/>
          <w:sz w:val="22"/>
          <w:lang w:val="hr-HR"/>
        </w:rPr>
        <w:t xml:space="preserve"> </w:t>
      </w:r>
      <w:r w:rsidR="00990CB3" w:rsidRPr="00460456">
        <w:rPr>
          <w:rFonts w:ascii="Arial" w:hAnsi="Arial" w:cs="Arial"/>
          <w:sz w:val="22"/>
          <w:lang w:val="hr-HR"/>
        </w:rPr>
        <w:t xml:space="preserve">od </w:t>
      </w:r>
      <w:r w:rsidR="0071389C" w:rsidRPr="00460456">
        <w:rPr>
          <w:rFonts w:ascii="Arial" w:hAnsi="Arial" w:cs="Arial"/>
          <w:sz w:val="22"/>
          <w:lang w:val="hr-HR"/>
        </w:rPr>
        <w:t>2</w:t>
      </w:r>
      <w:r w:rsidRPr="00460456">
        <w:rPr>
          <w:rFonts w:ascii="Arial" w:hAnsi="Arial" w:cs="Arial"/>
          <w:sz w:val="22"/>
          <w:lang w:val="hr-HR"/>
        </w:rPr>
        <w:t>2</w:t>
      </w:r>
      <w:r w:rsidR="00FD223B" w:rsidRPr="00460456">
        <w:rPr>
          <w:rFonts w:ascii="Arial" w:hAnsi="Arial" w:cs="Arial"/>
          <w:sz w:val="22"/>
          <w:lang w:val="hr-HR"/>
        </w:rPr>
        <w:t>.</w:t>
      </w:r>
      <w:r w:rsidRPr="00460456">
        <w:rPr>
          <w:rFonts w:ascii="Arial" w:hAnsi="Arial" w:cs="Arial"/>
          <w:sz w:val="22"/>
          <w:lang w:val="hr-HR"/>
        </w:rPr>
        <w:t>06</w:t>
      </w:r>
      <w:r w:rsidR="008B1A7F" w:rsidRPr="00460456">
        <w:rPr>
          <w:rFonts w:ascii="Arial" w:hAnsi="Arial" w:cs="Arial"/>
          <w:sz w:val="22"/>
          <w:lang w:val="hr-HR"/>
        </w:rPr>
        <w:t>.202</w:t>
      </w:r>
      <w:r w:rsidRPr="00460456">
        <w:rPr>
          <w:rFonts w:ascii="Arial" w:hAnsi="Arial" w:cs="Arial"/>
          <w:sz w:val="22"/>
          <w:lang w:val="hr-HR"/>
        </w:rPr>
        <w:t>6</w:t>
      </w:r>
      <w:r w:rsidR="00990CB3" w:rsidRPr="00460456">
        <w:rPr>
          <w:rFonts w:ascii="Arial" w:hAnsi="Arial" w:cs="Arial"/>
          <w:sz w:val="22"/>
          <w:lang w:val="hr-HR"/>
        </w:rPr>
        <w:t xml:space="preserve">. godine </w:t>
      </w:r>
      <w:r w:rsidR="001E1320" w:rsidRPr="00460456">
        <w:rPr>
          <w:rFonts w:ascii="Arial" w:hAnsi="Arial" w:cs="Arial"/>
          <w:sz w:val="22"/>
          <w:lang w:val="hr-HR"/>
        </w:rPr>
        <w:t xml:space="preserve">sa pratećom dokumentacijom, </w:t>
      </w:r>
      <w:r w:rsidR="00FD223B" w:rsidRPr="00460456">
        <w:rPr>
          <w:rFonts w:ascii="Arial" w:hAnsi="Arial" w:cs="Arial"/>
          <w:sz w:val="22"/>
          <w:lang w:val="hr-HR"/>
        </w:rPr>
        <w:t xml:space="preserve">kojom se za </w:t>
      </w:r>
      <w:r w:rsidR="00990CB3" w:rsidRPr="00460456">
        <w:rPr>
          <w:rFonts w:ascii="Arial" w:hAnsi="Arial" w:cs="Arial"/>
          <w:sz w:val="22"/>
          <w:lang w:val="hr-HR"/>
        </w:rPr>
        <w:t>direktor</w:t>
      </w:r>
      <w:r w:rsidR="003647E2" w:rsidRPr="00460456">
        <w:rPr>
          <w:rFonts w:ascii="Arial" w:hAnsi="Arial" w:cs="Arial"/>
          <w:sz w:val="22"/>
          <w:lang w:val="hr-HR"/>
        </w:rPr>
        <w:t>icu ustanove</w:t>
      </w:r>
      <w:r w:rsidR="00FD223B" w:rsidRPr="00460456">
        <w:rPr>
          <w:rFonts w:ascii="Arial" w:hAnsi="Arial" w:cs="Arial"/>
          <w:sz w:val="22"/>
          <w:lang w:val="hr-HR"/>
        </w:rPr>
        <w:t xml:space="preserve"> imen</w:t>
      </w:r>
      <w:r w:rsidR="00746BF4" w:rsidRPr="00460456">
        <w:rPr>
          <w:rFonts w:ascii="Arial" w:hAnsi="Arial" w:cs="Arial"/>
          <w:sz w:val="22"/>
          <w:lang w:val="hr-HR"/>
        </w:rPr>
        <w:t>u</w:t>
      </w:r>
      <w:r w:rsidR="003647E2" w:rsidRPr="00460456">
        <w:rPr>
          <w:rFonts w:ascii="Arial" w:hAnsi="Arial" w:cs="Arial"/>
          <w:sz w:val="22"/>
          <w:lang w:val="hr-HR"/>
        </w:rPr>
        <w:t>j</w:t>
      </w:r>
      <w:r w:rsidR="00FD223B" w:rsidRPr="00460456">
        <w:rPr>
          <w:rFonts w:ascii="Arial" w:hAnsi="Arial" w:cs="Arial"/>
          <w:sz w:val="22"/>
          <w:lang w:val="hr-HR"/>
        </w:rPr>
        <w:t xml:space="preserve">e </w:t>
      </w:r>
      <w:r w:rsidR="003647E2" w:rsidRPr="00460456">
        <w:rPr>
          <w:rFonts w:ascii="Arial" w:hAnsi="Arial" w:cs="Arial"/>
          <w:sz w:val="22"/>
          <w:lang w:val="hr-HR"/>
        </w:rPr>
        <w:t>Vesna Barbić</w:t>
      </w:r>
      <w:r w:rsidR="003721EC" w:rsidRPr="00460456">
        <w:rPr>
          <w:rFonts w:ascii="Arial" w:hAnsi="Arial" w:cs="Arial"/>
          <w:sz w:val="22"/>
          <w:lang w:val="hr-HR"/>
        </w:rPr>
        <w:t xml:space="preserve"> na mandatni period od četiri godine</w:t>
      </w:r>
      <w:r w:rsidR="003647E2" w:rsidRPr="00460456">
        <w:rPr>
          <w:rFonts w:ascii="Arial" w:hAnsi="Arial" w:cs="Arial"/>
          <w:sz w:val="22"/>
          <w:lang w:val="hr-HR"/>
        </w:rPr>
        <w:t>.</w:t>
      </w:r>
    </w:p>
    <w:p w14:paraId="45D2F37E" w14:textId="336C14DE" w:rsidR="00746BF4" w:rsidRPr="00460456" w:rsidRDefault="00746BF4" w:rsidP="00460456">
      <w:pPr>
        <w:rPr>
          <w:rFonts w:ascii="Arial" w:hAnsi="Arial" w:cs="Arial"/>
          <w:sz w:val="22"/>
          <w:lang w:val="hr-HR"/>
        </w:rPr>
      </w:pPr>
      <w:r w:rsidRPr="00460456">
        <w:rPr>
          <w:rFonts w:ascii="Arial" w:hAnsi="Arial" w:cs="Arial"/>
          <w:sz w:val="22"/>
          <w:lang w:val="hr-HR"/>
        </w:rPr>
        <w:t>Članom 131</w:t>
      </w:r>
      <w:r w:rsidR="001B4B03" w:rsidRPr="00460456">
        <w:rPr>
          <w:rFonts w:ascii="Arial" w:hAnsi="Arial" w:cs="Arial"/>
          <w:sz w:val="22"/>
          <w:lang w:val="hr-HR"/>
        </w:rPr>
        <w:t xml:space="preserve"> i 132</w:t>
      </w:r>
      <w:r w:rsidRPr="00460456">
        <w:rPr>
          <w:rFonts w:ascii="Arial" w:hAnsi="Arial" w:cs="Arial"/>
          <w:sz w:val="22"/>
          <w:lang w:val="hr-HR"/>
        </w:rPr>
        <w:t xml:space="preserve"> Poslovnika o radu Skupštine opštine Tivat (“Sl.list Crne Gore-opštinski propisi “ br. 36/24) predviđeno je da Skupština opštine u slučaju kada kada se regulišu pitanja ili odnosi za čije uređivanje postoji neodložna potreba, a  nedonošenje odluke bi moglo prouzrokovati štetne posljedice, može donijeti odluke po skraćenom (hitnom) postupku . Dalje je navedeno</w:t>
      </w:r>
      <w:r w:rsidR="001B4B03" w:rsidRPr="00460456">
        <w:rPr>
          <w:rFonts w:ascii="Arial" w:hAnsi="Arial" w:cs="Arial"/>
          <w:sz w:val="22"/>
          <w:lang w:val="hr-HR"/>
        </w:rPr>
        <w:t>,</w:t>
      </w:r>
      <w:r w:rsidRPr="00460456">
        <w:rPr>
          <w:rFonts w:ascii="Arial" w:hAnsi="Arial" w:cs="Arial"/>
          <w:sz w:val="22"/>
          <w:lang w:val="hr-HR"/>
        </w:rPr>
        <w:t xml:space="preserve"> da je predlagač akta dužan da u obrazloženju prijedloga odluke navede razloge zbog kojih je neophodno da se donese odluka po hitnom postu</w:t>
      </w:r>
      <w:r w:rsidR="00DA39A3" w:rsidRPr="00460456">
        <w:rPr>
          <w:rFonts w:ascii="Arial" w:hAnsi="Arial" w:cs="Arial"/>
          <w:sz w:val="22"/>
          <w:lang w:val="hr-HR"/>
        </w:rPr>
        <w:t>pku, te</w:t>
      </w:r>
      <w:r w:rsidRPr="00460456">
        <w:rPr>
          <w:rFonts w:ascii="Arial" w:hAnsi="Arial" w:cs="Arial"/>
          <w:sz w:val="22"/>
          <w:lang w:val="hr-HR"/>
        </w:rPr>
        <w:t xml:space="preserve"> da se takav akt može staviti na dnevni red sjednice, ako je podnijet najkasnije 24 časa prije početka sjednice.</w:t>
      </w:r>
    </w:p>
    <w:p w14:paraId="28343626" w14:textId="12870D78" w:rsidR="001B4B03" w:rsidRPr="00460456" w:rsidRDefault="001B4B03" w:rsidP="00460456">
      <w:pPr>
        <w:rPr>
          <w:rFonts w:ascii="Arial" w:hAnsi="Arial" w:cs="Arial"/>
          <w:sz w:val="22"/>
          <w:lang w:val="hr-HR"/>
        </w:rPr>
      </w:pPr>
      <w:r w:rsidRPr="00460456">
        <w:rPr>
          <w:rFonts w:ascii="Arial" w:hAnsi="Arial" w:cs="Arial"/>
          <w:sz w:val="22"/>
          <w:lang w:val="hr-HR"/>
        </w:rPr>
        <w:t>Predlaže se Skupštini opštine Tivat da donese ova</w:t>
      </w:r>
      <w:r w:rsidR="00DB6908">
        <w:rPr>
          <w:rFonts w:ascii="Arial" w:hAnsi="Arial" w:cs="Arial"/>
          <w:sz w:val="22"/>
          <w:lang w:val="hr-HR"/>
        </w:rPr>
        <w:t>j</w:t>
      </w:r>
      <w:r w:rsidRPr="00460456">
        <w:rPr>
          <w:rFonts w:ascii="Arial" w:hAnsi="Arial" w:cs="Arial"/>
          <w:sz w:val="22"/>
          <w:lang w:val="hr-HR"/>
        </w:rPr>
        <w:t xml:space="preserve"> akt po skraćenom (hitnom) postupku, zbog obezbjeđivanja nesmetanog funkcionisanja ustanove.</w:t>
      </w:r>
    </w:p>
    <w:p w14:paraId="3E7E1D88" w14:textId="078739CE" w:rsidR="00990CB3" w:rsidRPr="00460456" w:rsidRDefault="001B4B03" w:rsidP="00460456">
      <w:pPr>
        <w:rPr>
          <w:rFonts w:ascii="Arial" w:hAnsi="Arial" w:cs="Arial"/>
          <w:sz w:val="22"/>
          <w:lang w:val="hr-HR"/>
        </w:rPr>
      </w:pPr>
      <w:r w:rsidRPr="00460456">
        <w:rPr>
          <w:rFonts w:ascii="Arial" w:hAnsi="Arial" w:cs="Arial"/>
          <w:sz w:val="22"/>
          <w:lang w:val="hr-HR"/>
        </w:rPr>
        <w:t xml:space="preserve">Naime, </w:t>
      </w:r>
      <w:r w:rsidR="003647E2" w:rsidRPr="00460456">
        <w:rPr>
          <w:rFonts w:ascii="Arial" w:hAnsi="Arial" w:cs="Arial"/>
          <w:sz w:val="22"/>
          <w:lang w:val="hr-HR"/>
        </w:rPr>
        <w:t>nedonošenje</w:t>
      </w:r>
      <w:r w:rsidRPr="00460456">
        <w:rPr>
          <w:rFonts w:ascii="Arial" w:hAnsi="Arial" w:cs="Arial"/>
          <w:sz w:val="22"/>
          <w:lang w:val="hr-HR"/>
        </w:rPr>
        <w:t>m</w:t>
      </w:r>
      <w:r w:rsidR="003647E2" w:rsidRPr="00460456">
        <w:rPr>
          <w:rFonts w:ascii="Arial" w:hAnsi="Arial" w:cs="Arial"/>
          <w:sz w:val="22"/>
          <w:lang w:val="hr-HR"/>
        </w:rPr>
        <w:t xml:space="preserve"> </w:t>
      </w:r>
      <w:r w:rsidRPr="00460456">
        <w:rPr>
          <w:rFonts w:ascii="Arial" w:hAnsi="Arial" w:cs="Arial"/>
          <w:sz w:val="22"/>
          <w:lang w:val="hr-HR"/>
        </w:rPr>
        <w:t>ovog akta</w:t>
      </w:r>
      <w:r w:rsidR="003647E2" w:rsidRPr="00460456">
        <w:rPr>
          <w:rFonts w:ascii="Arial" w:hAnsi="Arial" w:cs="Arial"/>
          <w:sz w:val="22"/>
          <w:lang w:val="hr-HR"/>
        </w:rPr>
        <w:t xml:space="preserve"> mogl</w:t>
      </w:r>
      <w:r w:rsidRPr="00460456">
        <w:rPr>
          <w:rFonts w:ascii="Arial" w:hAnsi="Arial" w:cs="Arial"/>
          <w:sz w:val="22"/>
          <w:lang w:val="hr-HR"/>
        </w:rPr>
        <w:t>e bi se</w:t>
      </w:r>
      <w:r w:rsidR="003647E2" w:rsidRPr="00460456">
        <w:rPr>
          <w:rFonts w:ascii="Arial" w:hAnsi="Arial" w:cs="Arial"/>
          <w:sz w:val="22"/>
          <w:lang w:val="hr-HR"/>
        </w:rPr>
        <w:t xml:space="preserve"> prouzrokovati štetne posljedice po javnu ustano</w:t>
      </w:r>
      <w:r w:rsidR="00746BF4" w:rsidRPr="00460456">
        <w:rPr>
          <w:rFonts w:ascii="Arial" w:hAnsi="Arial" w:cs="Arial"/>
          <w:sz w:val="22"/>
          <w:lang w:val="hr-HR"/>
        </w:rPr>
        <w:t>v</w:t>
      </w:r>
      <w:r w:rsidR="003647E2" w:rsidRPr="00460456">
        <w:rPr>
          <w:rFonts w:ascii="Arial" w:hAnsi="Arial" w:cs="Arial"/>
          <w:sz w:val="22"/>
          <w:lang w:val="hr-HR"/>
        </w:rPr>
        <w:t>u JU „Gr</w:t>
      </w:r>
      <w:r w:rsidR="00E3491B" w:rsidRPr="00460456">
        <w:rPr>
          <w:rFonts w:ascii="Arial" w:hAnsi="Arial" w:cs="Arial"/>
          <w:sz w:val="22"/>
          <w:lang w:val="hr-HR"/>
        </w:rPr>
        <w:t>a</w:t>
      </w:r>
      <w:r w:rsidR="003647E2" w:rsidRPr="00460456">
        <w:rPr>
          <w:rFonts w:ascii="Arial" w:hAnsi="Arial" w:cs="Arial"/>
          <w:sz w:val="22"/>
          <w:lang w:val="hr-HR"/>
        </w:rPr>
        <w:t>dska biblioteka“ Tivat, jer izvršni direktor</w:t>
      </w:r>
      <w:r w:rsidR="00E3491B" w:rsidRPr="00460456">
        <w:rPr>
          <w:rFonts w:ascii="Arial" w:hAnsi="Arial" w:cs="Arial"/>
          <w:sz w:val="22"/>
          <w:lang w:val="hr-HR"/>
        </w:rPr>
        <w:t xml:space="preserve"> </w:t>
      </w:r>
      <w:r w:rsidR="003647E2" w:rsidRPr="00460456">
        <w:rPr>
          <w:rFonts w:ascii="Arial" w:hAnsi="Arial" w:cs="Arial"/>
          <w:sz w:val="22"/>
          <w:lang w:val="hr-HR"/>
        </w:rPr>
        <w:t>donosi sve bitn</w:t>
      </w:r>
      <w:r w:rsidR="00E3491B" w:rsidRPr="00460456">
        <w:rPr>
          <w:rFonts w:ascii="Arial" w:hAnsi="Arial" w:cs="Arial"/>
          <w:sz w:val="22"/>
          <w:lang w:val="hr-HR"/>
        </w:rPr>
        <w:t>ije</w:t>
      </w:r>
      <w:r w:rsidR="003647E2" w:rsidRPr="00460456">
        <w:rPr>
          <w:rFonts w:ascii="Arial" w:hAnsi="Arial" w:cs="Arial"/>
          <w:sz w:val="22"/>
          <w:lang w:val="hr-HR"/>
        </w:rPr>
        <w:t xml:space="preserve"> akte ustanove, upravlja istom i odgovoran je za poslovnu po</w:t>
      </w:r>
      <w:r w:rsidR="00746BF4" w:rsidRPr="00460456">
        <w:rPr>
          <w:rFonts w:ascii="Arial" w:hAnsi="Arial" w:cs="Arial"/>
          <w:sz w:val="22"/>
          <w:lang w:val="hr-HR"/>
        </w:rPr>
        <w:t>litiku</w:t>
      </w:r>
      <w:r w:rsidR="00DA39A3" w:rsidRPr="00460456">
        <w:rPr>
          <w:rFonts w:ascii="Arial" w:hAnsi="Arial" w:cs="Arial"/>
          <w:sz w:val="22"/>
          <w:lang w:val="hr-HR"/>
        </w:rPr>
        <w:t xml:space="preserve"> </w:t>
      </w:r>
      <w:r w:rsidRPr="00460456">
        <w:rPr>
          <w:rFonts w:ascii="Arial" w:hAnsi="Arial" w:cs="Arial"/>
          <w:sz w:val="22"/>
          <w:lang w:val="hr-HR"/>
        </w:rPr>
        <w:t>ustanove, te je imenovanje istog nužno i neophodno.</w:t>
      </w:r>
      <w:r w:rsidR="00746BF4" w:rsidRPr="00460456">
        <w:rPr>
          <w:rFonts w:ascii="Arial" w:hAnsi="Arial" w:cs="Arial"/>
          <w:sz w:val="22"/>
          <w:lang w:val="hr-HR"/>
        </w:rPr>
        <w:t xml:space="preserve"> </w:t>
      </w:r>
    </w:p>
    <w:p w14:paraId="4C210412" w14:textId="77777777" w:rsidR="00311579" w:rsidRPr="00460456" w:rsidRDefault="00311579" w:rsidP="00311579">
      <w:pPr>
        <w:jc w:val="left"/>
        <w:rPr>
          <w:rFonts w:ascii="Arial" w:hAnsi="Arial" w:cs="Arial"/>
          <w:sz w:val="22"/>
          <w:lang w:val="hr-HR"/>
        </w:rPr>
      </w:pPr>
    </w:p>
    <w:p w14:paraId="34AEB2AE" w14:textId="6B74EAF6" w:rsidR="00990CB3" w:rsidRPr="00460456" w:rsidRDefault="00990CB3" w:rsidP="00311579">
      <w:pPr>
        <w:jc w:val="left"/>
        <w:rPr>
          <w:rFonts w:ascii="Arial" w:hAnsi="Arial" w:cs="Arial"/>
          <w:sz w:val="22"/>
          <w:lang w:val="hr-HR"/>
        </w:rPr>
      </w:pPr>
    </w:p>
    <w:p w14:paraId="63911691" w14:textId="77777777" w:rsidR="00311579" w:rsidRPr="00460456" w:rsidRDefault="00311579" w:rsidP="00311579">
      <w:pPr>
        <w:jc w:val="left"/>
        <w:rPr>
          <w:rFonts w:ascii="Arial" w:hAnsi="Arial" w:cs="Arial"/>
          <w:sz w:val="22"/>
          <w:lang w:val="hr-HR"/>
        </w:rPr>
      </w:pPr>
    </w:p>
    <w:p w14:paraId="516E0E79" w14:textId="75AED9D3" w:rsidR="00311579" w:rsidRPr="00460456" w:rsidRDefault="00311579" w:rsidP="00311579">
      <w:pPr>
        <w:jc w:val="right"/>
        <w:rPr>
          <w:rFonts w:ascii="Arial" w:hAnsi="Arial" w:cs="Arial"/>
          <w:b/>
          <w:bCs/>
          <w:sz w:val="22"/>
          <w:lang w:val="hr-HR"/>
        </w:rPr>
      </w:pPr>
      <w:r w:rsidRPr="00460456">
        <w:rPr>
          <w:rFonts w:ascii="Arial" w:hAnsi="Arial" w:cs="Arial"/>
          <w:b/>
          <w:bCs/>
          <w:sz w:val="22"/>
          <w:lang w:val="hr-HR"/>
        </w:rPr>
        <w:t>Predlagač:</w:t>
      </w:r>
    </w:p>
    <w:p w14:paraId="7A5AACA6" w14:textId="34ED8D24" w:rsidR="00311579" w:rsidRPr="00460456" w:rsidRDefault="00311579" w:rsidP="00311579">
      <w:pPr>
        <w:jc w:val="right"/>
        <w:rPr>
          <w:rFonts w:ascii="Arial" w:hAnsi="Arial" w:cs="Arial"/>
          <w:b/>
          <w:bCs/>
          <w:sz w:val="22"/>
          <w:lang w:val="hr-HR"/>
        </w:rPr>
      </w:pPr>
      <w:r w:rsidRPr="00460456">
        <w:rPr>
          <w:rFonts w:ascii="Arial" w:hAnsi="Arial" w:cs="Arial"/>
          <w:b/>
          <w:bCs/>
          <w:sz w:val="22"/>
          <w:lang w:val="hr-HR"/>
        </w:rPr>
        <w:t>Odbornik, Miljan Marković</w:t>
      </w:r>
    </w:p>
    <w:p w14:paraId="703069BB" w14:textId="57E93AF6" w:rsidR="001D1978" w:rsidRPr="001A2986" w:rsidRDefault="001D1978" w:rsidP="00311579">
      <w:pPr>
        <w:jc w:val="right"/>
        <w:rPr>
          <w:rFonts w:ascii="Arial" w:hAnsi="Arial" w:cs="Arial"/>
          <w:b/>
          <w:bCs/>
          <w:sz w:val="22"/>
        </w:rPr>
      </w:pPr>
    </w:p>
    <w:p w14:paraId="0C551363" w14:textId="77777777" w:rsidR="001D1978" w:rsidRPr="001A2986" w:rsidRDefault="001D1978" w:rsidP="00456F5C">
      <w:pPr>
        <w:rPr>
          <w:rFonts w:ascii="Arial" w:hAnsi="Arial" w:cs="Arial"/>
          <w:sz w:val="22"/>
        </w:rPr>
      </w:pPr>
    </w:p>
    <w:p w14:paraId="36D57889" w14:textId="77777777" w:rsidR="001D1978" w:rsidRPr="001A2986" w:rsidRDefault="001D1978" w:rsidP="00456F5C">
      <w:pPr>
        <w:rPr>
          <w:rFonts w:ascii="Arial" w:hAnsi="Arial" w:cs="Arial"/>
          <w:sz w:val="22"/>
        </w:rPr>
      </w:pPr>
    </w:p>
    <w:p w14:paraId="367DE2C2" w14:textId="77777777" w:rsidR="001D1978" w:rsidRPr="001A2986" w:rsidRDefault="001D1978" w:rsidP="00456F5C">
      <w:pPr>
        <w:rPr>
          <w:rFonts w:ascii="Arial" w:hAnsi="Arial" w:cs="Arial"/>
          <w:sz w:val="22"/>
        </w:rPr>
      </w:pPr>
    </w:p>
    <w:p w14:paraId="1670EECA" w14:textId="77777777" w:rsidR="001D1978" w:rsidRPr="001A2986" w:rsidRDefault="001D1978" w:rsidP="00456F5C">
      <w:pPr>
        <w:rPr>
          <w:rFonts w:ascii="Arial" w:hAnsi="Arial" w:cs="Arial"/>
          <w:sz w:val="22"/>
        </w:rPr>
      </w:pPr>
    </w:p>
    <w:p w14:paraId="05858BB6" w14:textId="77777777" w:rsidR="001D1978" w:rsidRPr="001A2986" w:rsidRDefault="001D1978" w:rsidP="00456F5C">
      <w:pPr>
        <w:rPr>
          <w:rFonts w:ascii="Arial" w:hAnsi="Arial" w:cs="Arial"/>
          <w:sz w:val="22"/>
        </w:rPr>
      </w:pPr>
    </w:p>
    <w:p w14:paraId="6F4D6DCD" w14:textId="77777777" w:rsidR="001D1978" w:rsidRPr="001A2986" w:rsidRDefault="001D1978" w:rsidP="00456F5C">
      <w:pPr>
        <w:rPr>
          <w:rFonts w:ascii="Arial" w:hAnsi="Arial" w:cs="Arial"/>
          <w:sz w:val="22"/>
        </w:rPr>
      </w:pPr>
    </w:p>
    <w:sectPr w:rsidR="001D1978" w:rsidRPr="001A2986" w:rsidSect="00FE0299">
      <w:headerReference w:type="default" r:id="rId8"/>
      <w:pgSz w:w="11906" w:h="16838" w:code="9"/>
      <w:pgMar w:top="1276" w:right="1418" w:bottom="567" w:left="1418" w:header="113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6C365" w14:textId="77777777" w:rsidR="00457479" w:rsidRDefault="00457479" w:rsidP="00A6505B">
      <w:pPr>
        <w:spacing w:before="0" w:after="0" w:line="240" w:lineRule="auto"/>
      </w:pPr>
      <w:r>
        <w:separator/>
      </w:r>
    </w:p>
  </w:endnote>
  <w:endnote w:type="continuationSeparator" w:id="0">
    <w:p w14:paraId="0731D1CE" w14:textId="77777777" w:rsidR="00457479" w:rsidRDefault="00457479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A7C1BE" w14:textId="77777777" w:rsidR="00457479" w:rsidRDefault="00457479" w:rsidP="00A6505B">
      <w:pPr>
        <w:spacing w:before="0" w:after="0" w:line="240" w:lineRule="auto"/>
      </w:pPr>
      <w:r>
        <w:separator/>
      </w:r>
    </w:p>
  </w:footnote>
  <w:footnote w:type="continuationSeparator" w:id="0">
    <w:p w14:paraId="37634A16" w14:textId="77777777" w:rsidR="00457479" w:rsidRDefault="00457479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B537F7" w14:textId="77777777" w:rsidR="00812EDD" w:rsidRDefault="00812EDD" w:rsidP="00A6505B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95AF4"/>
    <w:multiLevelType w:val="hybridMultilevel"/>
    <w:tmpl w:val="2A64AE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071D62"/>
    <w:multiLevelType w:val="hybridMultilevel"/>
    <w:tmpl w:val="FFB66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D3C95"/>
    <w:multiLevelType w:val="hybridMultilevel"/>
    <w:tmpl w:val="BB26270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FF001C"/>
    <w:multiLevelType w:val="hybridMultilevel"/>
    <w:tmpl w:val="A57CF5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A74EBA"/>
    <w:multiLevelType w:val="hybridMultilevel"/>
    <w:tmpl w:val="0194C4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8081144">
    <w:abstractNumId w:val="4"/>
  </w:num>
  <w:num w:numId="2" w16cid:durableId="1574730502">
    <w:abstractNumId w:val="7"/>
  </w:num>
  <w:num w:numId="3" w16cid:durableId="1983535808">
    <w:abstractNumId w:val="7"/>
  </w:num>
  <w:num w:numId="4" w16cid:durableId="1400787707">
    <w:abstractNumId w:val="3"/>
  </w:num>
  <w:num w:numId="5" w16cid:durableId="1458573136">
    <w:abstractNumId w:val="2"/>
  </w:num>
  <w:num w:numId="6" w16cid:durableId="1637948343">
    <w:abstractNumId w:val="6"/>
  </w:num>
  <w:num w:numId="7" w16cid:durableId="1815027954">
    <w:abstractNumId w:val="0"/>
  </w:num>
  <w:num w:numId="8" w16cid:durableId="283968489">
    <w:abstractNumId w:val="5"/>
  </w:num>
  <w:num w:numId="9" w16cid:durableId="10723852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05B"/>
    <w:rsid w:val="00000C6F"/>
    <w:rsid w:val="00001178"/>
    <w:rsid w:val="00001611"/>
    <w:rsid w:val="00004D41"/>
    <w:rsid w:val="00006399"/>
    <w:rsid w:val="000175FC"/>
    <w:rsid w:val="00020673"/>
    <w:rsid w:val="00021AAD"/>
    <w:rsid w:val="00033D33"/>
    <w:rsid w:val="00036C65"/>
    <w:rsid w:val="00037456"/>
    <w:rsid w:val="0005596B"/>
    <w:rsid w:val="000575E6"/>
    <w:rsid w:val="00063AB0"/>
    <w:rsid w:val="00063DCF"/>
    <w:rsid w:val="00064C45"/>
    <w:rsid w:val="00071E3B"/>
    <w:rsid w:val="0007614B"/>
    <w:rsid w:val="000762DC"/>
    <w:rsid w:val="000A3A32"/>
    <w:rsid w:val="000D6FF7"/>
    <w:rsid w:val="000D7212"/>
    <w:rsid w:val="000E2250"/>
    <w:rsid w:val="000E4E49"/>
    <w:rsid w:val="000E61A1"/>
    <w:rsid w:val="000F2AA0"/>
    <w:rsid w:val="000F2B95"/>
    <w:rsid w:val="000F2BFC"/>
    <w:rsid w:val="001053EE"/>
    <w:rsid w:val="00107821"/>
    <w:rsid w:val="001527C3"/>
    <w:rsid w:val="00154D42"/>
    <w:rsid w:val="0015580A"/>
    <w:rsid w:val="0015680C"/>
    <w:rsid w:val="001609EE"/>
    <w:rsid w:val="0017146F"/>
    <w:rsid w:val="00172C9E"/>
    <w:rsid w:val="00176EFD"/>
    <w:rsid w:val="001778BD"/>
    <w:rsid w:val="001822FC"/>
    <w:rsid w:val="001847FD"/>
    <w:rsid w:val="00196664"/>
    <w:rsid w:val="001A2986"/>
    <w:rsid w:val="001A79B6"/>
    <w:rsid w:val="001A7E96"/>
    <w:rsid w:val="001B2DFF"/>
    <w:rsid w:val="001B4B03"/>
    <w:rsid w:val="001C0852"/>
    <w:rsid w:val="001C2DA5"/>
    <w:rsid w:val="001C7623"/>
    <w:rsid w:val="001D1978"/>
    <w:rsid w:val="001D3909"/>
    <w:rsid w:val="001D397F"/>
    <w:rsid w:val="001E1320"/>
    <w:rsid w:val="001E165D"/>
    <w:rsid w:val="001E5860"/>
    <w:rsid w:val="001F0191"/>
    <w:rsid w:val="001F1805"/>
    <w:rsid w:val="001F75D5"/>
    <w:rsid w:val="00205759"/>
    <w:rsid w:val="0022755E"/>
    <w:rsid w:val="002379DE"/>
    <w:rsid w:val="002511E4"/>
    <w:rsid w:val="00252A36"/>
    <w:rsid w:val="00260522"/>
    <w:rsid w:val="00265968"/>
    <w:rsid w:val="00280D18"/>
    <w:rsid w:val="0028281A"/>
    <w:rsid w:val="002852FC"/>
    <w:rsid w:val="00290801"/>
    <w:rsid w:val="00292D5E"/>
    <w:rsid w:val="00293E9C"/>
    <w:rsid w:val="00294235"/>
    <w:rsid w:val="002A6579"/>
    <w:rsid w:val="002A7CB3"/>
    <w:rsid w:val="002C5EAD"/>
    <w:rsid w:val="002D09FF"/>
    <w:rsid w:val="002E3EA0"/>
    <w:rsid w:val="002E69AD"/>
    <w:rsid w:val="002F461C"/>
    <w:rsid w:val="00304838"/>
    <w:rsid w:val="00311579"/>
    <w:rsid w:val="00312100"/>
    <w:rsid w:val="003168DA"/>
    <w:rsid w:val="0032275E"/>
    <w:rsid w:val="003417B8"/>
    <w:rsid w:val="00350578"/>
    <w:rsid w:val="00353260"/>
    <w:rsid w:val="00354D08"/>
    <w:rsid w:val="00360CA1"/>
    <w:rsid w:val="003647E2"/>
    <w:rsid w:val="00365DB7"/>
    <w:rsid w:val="003721EC"/>
    <w:rsid w:val="003758EF"/>
    <w:rsid w:val="00375D08"/>
    <w:rsid w:val="00382F8D"/>
    <w:rsid w:val="003855F3"/>
    <w:rsid w:val="003A6DB5"/>
    <w:rsid w:val="003B0482"/>
    <w:rsid w:val="003C2820"/>
    <w:rsid w:val="003D05C6"/>
    <w:rsid w:val="003E0218"/>
    <w:rsid w:val="004112D5"/>
    <w:rsid w:val="004324E3"/>
    <w:rsid w:val="004377F0"/>
    <w:rsid w:val="004378E1"/>
    <w:rsid w:val="00443739"/>
    <w:rsid w:val="00443E10"/>
    <w:rsid w:val="004501E6"/>
    <w:rsid w:val="00451F6C"/>
    <w:rsid w:val="00451FF9"/>
    <w:rsid w:val="00456F5C"/>
    <w:rsid w:val="00457479"/>
    <w:rsid w:val="00460456"/>
    <w:rsid w:val="004679C3"/>
    <w:rsid w:val="004727DF"/>
    <w:rsid w:val="00473E79"/>
    <w:rsid w:val="004B126E"/>
    <w:rsid w:val="004C076D"/>
    <w:rsid w:val="004E3DA7"/>
    <w:rsid w:val="004F24B0"/>
    <w:rsid w:val="005128E9"/>
    <w:rsid w:val="00517319"/>
    <w:rsid w:val="00523147"/>
    <w:rsid w:val="00531FDF"/>
    <w:rsid w:val="005354AA"/>
    <w:rsid w:val="0053634A"/>
    <w:rsid w:val="00536887"/>
    <w:rsid w:val="00556A70"/>
    <w:rsid w:val="005723C7"/>
    <w:rsid w:val="00572D1F"/>
    <w:rsid w:val="00580C52"/>
    <w:rsid w:val="005A4E7E"/>
    <w:rsid w:val="005B44BF"/>
    <w:rsid w:val="005C6F24"/>
    <w:rsid w:val="005D6A0A"/>
    <w:rsid w:val="005E2CF3"/>
    <w:rsid w:val="005F56D9"/>
    <w:rsid w:val="005F7642"/>
    <w:rsid w:val="00612213"/>
    <w:rsid w:val="0061580E"/>
    <w:rsid w:val="00623773"/>
    <w:rsid w:val="006250B1"/>
    <w:rsid w:val="00630A76"/>
    <w:rsid w:val="00634C9D"/>
    <w:rsid w:val="00652873"/>
    <w:rsid w:val="006739CA"/>
    <w:rsid w:val="006768F7"/>
    <w:rsid w:val="0069421B"/>
    <w:rsid w:val="00697703"/>
    <w:rsid w:val="006A24FA"/>
    <w:rsid w:val="006A2C40"/>
    <w:rsid w:val="006A7F05"/>
    <w:rsid w:val="006B0CEE"/>
    <w:rsid w:val="006B22CC"/>
    <w:rsid w:val="006C48F5"/>
    <w:rsid w:val="006D711E"/>
    <w:rsid w:val="006E262C"/>
    <w:rsid w:val="006E5AD6"/>
    <w:rsid w:val="006F42D2"/>
    <w:rsid w:val="00704856"/>
    <w:rsid w:val="0071389C"/>
    <w:rsid w:val="00714BED"/>
    <w:rsid w:val="00722040"/>
    <w:rsid w:val="0073561A"/>
    <w:rsid w:val="00735760"/>
    <w:rsid w:val="00746BF4"/>
    <w:rsid w:val="00747CAD"/>
    <w:rsid w:val="0077100B"/>
    <w:rsid w:val="007851CF"/>
    <w:rsid w:val="00786E60"/>
    <w:rsid w:val="00786F2E"/>
    <w:rsid w:val="007904A7"/>
    <w:rsid w:val="00792F2E"/>
    <w:rsid w:val="00793AD7"/>
    <w:rsid w:val="00794586"/>
    <w:rsid w:val="00794BE2"/>
    <w:rsid w:val="00795E84"/>
    <w:rsid w:val="007978B6"/>
    <w:rsid w:val="007A6906"/>
    <w:rsid w:val="007B2B13"/>
    <w:rsid w:val="007B7275"/>
    <w:rsid w:val="007B7996"/>
    <w:rsid w:val="007C3AEE"/>
    <w:rsid w:val="007D11DC"/>
    <w:rsid w:val="007D6831"/>
    <w:rsid w:val="007F3AAC"/>
    <w:rsid w:val="00810444"/>
    <w:rsid w:val="00812EDD"/>
    <w:rsid w:val="00827D42"/>
    <w:rsid w:val="008346AF"/>
    <w:rsid w:val="0083799C"/>
    <w:rsid w:val="0085636B"/>
    <w:rsid w:val="008730B7"/>
    <w:rsid w:val="0088156B"/>
    <w:rsid w:val="00885190"/>
    <w:rsid w:val="008872DF"/>
    <w:rsid w:val="00895395"/>
    <w:rsid w:val="008A2822"/>
    <w:rsid w:val="008A67C3"/>
    <w:rsid w:val="008B0052"/>
    <w:rsid w:val="008B1A7F"/>
    <w:rsid w:val="008B1B9B"/>
    <w:rsid w:val="008B4B94"/>
    <w:rsid w:val="008C7F82"/>
    <w:rsid w:val="008D79EE"/>
    <w:rsid w:val="0090088E"/>
    <w:rsid w:val="00900BF2"/>
    <w:rsid w:val="00902E6C"/>
    <w:rsid w:val="00907170"/>
    <w:rsid w:val="0090765C"/>
    <w:rsid w:val="00912204"/>
    <w:rsid w:val="00912E82"/>
    <w:rsid w:val="009130A0"/>
    <w:rsid w:val="00922A8D"/>
    <w:rsid w:val="00943E7C"/>
    <w:rsid w:val="0094543E"/>
    <w:rsid w:val="00946A67"/>
    <w:rsid w:val="00946E54"/>
    <w:rsid w:val="00955B3B"/>
    <w:rsid w:val="00956F41"/>
    <w:rsid w:val="0096107C"/>
    <w:rsid w:val="009770BF"/>
    <w:rsid w:val="00990CB3"/>
    <w:rsid w:val="00991CE1"/>
    <w:rsid w:val="00992D85"/>
    <w:rsid w:val="00992FFE"/>
    <w:rsid w:val="009936FA"/>
    <w:rsid w:val="00996820"/>
    <w:rsid w:val="00997C04"/>
    <w:rsid w:val="009B7EA0"/>
    <w:rsid w:val="009D2C9D"/>
    <w:rsid w:val="009E797A"/>
    <w:rsid w:val="009F4811"/>
    <w:rsid w:val="00A008D0"/>
    <w:rsid w:val="00A0153F"/>
    <w:rsid w:val="00A056D8"/>
    <w:rsid w:val="00A17EEC"/>
    <w:rsid w:val="00A2701C"/>
    <w:rsid w:val="00A30B2C"/>
    <w:rsid w:val="00A57F43"/>
    <w:rsid w:val="00A6505B"/>
    <w:rsid w:val="00A6739E"/>
    <w:rsid w:val="00A77301"/>
    <w:rsid w:val="00A8382C"/>
    <w:rsid w:val="00A85076"/>
    <w:rsid w:val="00A86686"/>
    <w:rsid w:val="00A91889"/>
    <w:rsid w:val="00A94E62"/>
    <w:rsid w:val="00A95714"/>
    <w:rsid w:val="00AE3BCE"/>
    <w:rsid w:val="00AE7DBD"/>
    <w:rsid w:val="00AF27FF"/>
    <w:rsid w:val="00AF5B03"/>
    <w:rsid w:val="00B003EE"/>
    <w:rsid w:val="00B131DD"/>
    <w:rsid w:val="00B13AFC"/>
    <w:rsid w:val="00B167AC"/>
    <w:rsid w:val="00B1731C"/>
    <w:rsid w:val="00B17473"/>
    <w:rsid w:val="00B271C2"/>
    <w:rsid w:val="00B27838"/>
    <w:rsid w:val="00B317EC"/>
    <w:rsid w:val="00B40A06"/>
    <w:rsid w:val="00B473C2"/>
    <w:rsid w:val="00B47D2C"/>
    <w:rsid w:val="00B553BB"/>
    <w:rsid w:val="00B5679B"/>
    <w:rsid w:val="00B76BCA"/>
    <w:rsid w:val="00B83F7A"/>
    <w:rsid w:val="00B84F08"/>
    <w:rsid w:val="00BA198F"/>
    <w:rsid w:val="00BB3C34"/>
    <w:rsid w:val="00BB5A5F"/>
    <w:rsid w:val="00BE3206"/>
    <w:rsid w:val="00BE6528"/>
    <w:rsid w:val="00BF464E"/>
    <w:rsid w:val="00BF723B"/>
    <w:rsid w:val="00C05383"/>
    <w:rsid w:val="00C123D2"/>
    <w:rsid w:val="00C176EB"/>
    <w:rsid w:val="00C20E0A"/>
    <w:rsid w:val="00C21E4B"/>
    <w:rsid w:val="00C2622E"/>
    <w:rsid w:val="00C42726"/>
    <w:rsid w:val="00C4431F"/>
    <w:rsid w:val="00C6257D"/>
    <w:rsid w:val="00C62A56"/>
    <w:rsid w:val="00C62E60"/>
    <w:rsid w:val="00C711E7"/>
    <w:rsid w:val="00C83654"/>
    <w:rsid w:val="00C84028"/>
    <w:rsid w:val="00CA039A"/>
    <w:rsid w:val="00CA4058"/>
    <w:rsid w:val="00CB3062"/>
    <w:rsid w:val="00CC083A"/>
    <w:rsid w:val="00CC2580"/>
    <w:rsid w:val="00CC4D54"/>
    <w:rsid w:val="00CC7EE8"/>
    <w:rsid w:val="00CD159D"/>
    <w:rsid w:val="00CF42AB"/>
    <w:rsid w:val="00CF540B"/>
    <w:rsid w:val="00CF5B8D"/>
    <w:rsid w:val="00D23B4D"/>
    <w:rsid w:val="00D2455F"/>
    <w:rsid w:val="00D52FD8"/>
    <w:rsid w:val="00D54124"/>
    <w:rsid w:val="00D56AE1"/>
    <w:rsid w:val="00D63B3D"/>
    <w:rsid w:val="00D64E11"/>
    <w:rsid w:val="00D73956"/>
    <w:rsid w:val="00D82F5A"/>
    <w:rsid w:val="00D95050"/>
    <w:rsid w:val="00DA39A3"/>
    <w:rsid w:val="00DA47F9"/>
    <w:rsid w:val="00DB6908"/>
    <w:rsid w:val="00DC4546"/>
    <w:rsid w:val="00DC5DF1"/>
    <w:rsid w:val="00DD6820"/>
    <w:rsid w:val="00DE2D21"/>
    <w:rsid w:val="00DF44E7"/>
    <w:rsid w:val="00DF60F7"/>
    <w:rsid w:val="00DF63AB"/>
    <w:rsid w:val="00E22AF5"/>
    <w:rsid w:val="00E3491B"/>
    <w:rsid w:val="00E40BDA"/>
    <w:rsid w:val="00E4154C"/>
    <w:rsid w:val="00E61FA2"/>
    <w:rsid w:val="00E73A9B"/>
    <w:rsid w:val="00E74F68"/>
    <w:rsid w:val="00E75466"/>
    <w:rsid w:val="00E90768"/>
    <w:rsid w:val="00EA0BC0"/>
    <w:rsid w:val="00EA24B4"/>
    <w:rsid w:val="00ED4506"/>
    <w:rsid w:val="00F0291D"/>
    <w:rsid w:val="00F127D8"/>
    <w:rsid w:val="00F14B0C"/>
    <w:rsid w:val="00F16D1B"/>
    <w:rsid w:val="00F21A4A"/>
    <w:rsid w:val="00F32368"/>
    <w:rsid w:val="00F323F6"/>
    <w:rsid w:val="00F54526"/>
    <w:rsid w:val="00F55C6A"/>
    <w:rsid w:val="00F63FBA"/>
    <w:rsid w:val="00F6419C"/>
    <w:rsid w:val="00F81700"/>
    <w:rsid w:val="00F9695D"/>
    <w:rsid w:val="00FA3C5F"/>
    <w:rsid w:val="00FA7BC8"/>
    <w:rsid w:val="00FD223B"/>
    <w:rsid w:val="00FD4368"/>
    <w:rsid w:val="00FE0299"/>
    <w:rsid w:val="00FE4CFA"/>
    <w:rsid w:val="00FE4DF7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B15DE7"/>
  <w15:docId w15:val="{7CB8B8A1-B60D-4118-B822-B1F1E4769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0374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Vlada Crne Gore</dc:creator>
  <cp:lastModifiedBy>Tanja Pericic</cp:lastModifiedBy>
  <cp:revision>60</cp:revision>
  <cp:lastPrinted>2026-09-05T16:36:00Z</cp:lastPrinted>
  <dcterms:created xsi:type="dcterms:W3CDTF">2022-06-22T06:11:00Z</dcterms:created>
  <dcterms:modified xsi:type="dcterms:W3CDTF">2026-09-05T16:36:00Z</dcterms:modified>
</cp:coreProperties>
</file>